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C4342D" w:rsidP="00CB5BB9">
      <w:pPr>
        <w:jc w:val="both"/>
      </w:pPr>
      <w:r w:rsidRPr="00C4342D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C4342D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425CA">
                    <w:rPr>
                      <w:sz w:val="32"/>
                      <w:szCs w:val="32"/>
                    </w:rPr>
                    <w:t>30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A425CA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19</w:t>
                  </w:r>
                  <w:r w:rsidR="009165D4">
                    <w:rPr>
                      <w:rFonts w:cs="Arial"/>
                      <w:i/>
                      <w:sz w:val="30"/>
                      <w:szCs w:val="30"/>
                    </w:rPr>
                    <w:t>.6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C4342D" w:rsidP="00EB3FD4">
      <w:r w:rsidRPr="00C4342D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A425CA" w:rsidRPr="00A425CA" w:rsidRDefault="00A425CA" w:rsidP="00A425CA">
                  <w:pPr>
                    <w:pStyle w:val="Bezriadkovania"/>
                    <w:jc w:val="center"/>
                    <w:rPr>
                      <w:rFonts w:ascii="Monotype Corsiva" w:hAnsi="Monotype Corsiva"/>
                      <w:sz w:val="36"/>
                      <w:szCs w:val="36"/>
                      <w:lang w:eastAsia="sk-SK"/>
                    </w:rPr>
                  </w:pPr>
                  <w:r w:rsidRPr="00C02688">
                    <w:rPr>
                      <w:rFonts w:ascii="Monotype Corsiva" w:hAnsi="Monotype Corsiva"/>
                      <w:sz w:val="40"/>
                      <w:szCs w:val="40"/>
                      <w:lang w:eastAsia="sk-SK"/>
                    </w:rPr>
                    <w:t>Modloslužba  nás  robí  slepými  na  lásku, neschopnými  milovať</w:t>
                  </w:r>
                  <w:r w:rsidRPr="00A425CA">
                    <w:rPr>
                      <w:rFonts w:ascii="Monotype Corsiva" w:hAnsi="Monotype Corsiva"/>
                      <w:sz w:val="36"/>
                      <w:szCs w:val="36"/>
                      <w:lang w:eastAsia="sk-SK"/>
                    </w:rPr>
                    <w:t xml:space="preserve"> !</w:t>
                  </w:r>
                  <w:r>
                    <w:rPr>
                      <w:rFonts w:ascii="Monotype Corsiva" w:hAnsi="Monotype Corsiva"/>
                      <w:sz w:val="36"/>
                      <w:szCs w:val="36"/>
                      <w:lang w:eastAsia="sk-SK"/>
                    </w:rPr>
                    <w:t>!!</w:t>
                  </w:r>
                </w:p>
                <w:p w:rsidR="00A425CA" w:rsidRPr="00A425CA" w:rsidRDefault="00A425CA" w:rsidP="00A425CA">
                  <w:pPr>
                    <w:pStyle w:val="Bezriadkovania"/>
                    <w:jc w:val="both"/>
                    <w:rPr>
                      <w:rFonts w:ascii="Garamond" w:hAnsi="Garamond"/>
                      <w:sz w:val="16"/>
                      <w:szCs w:val="16"/>
                      <w:lang w:eastAsia="sk-SK"/>
                    </w:rPr>
                  </w:pPr>
                </w:p>
                <w:p w:rsidR="00A425CA" w:rsidRPr="00C02688" w:rsidRDefault="00C02688" w:rsidP="00A425CA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Vypočuli sme si  prvé prikázanie Desatora: «Nebudeš mať iných bohov okrem mňa» </w:t>
                  </w:r>
                  <w:r w:rsidR="00A425CA" w:rsidRPr="00C02688">
                    <w:rPr>
                      <w:rFonts w:ascii="Garamond" w:hAnsi="Garamond"/>
                      <w:i/>
                      <w:sz w:val="32"/>
                      <w:szCs w:val="32"/>
                      <w:lang w:eastAsia="sk-SK"/>
                    </w:rPr>
                    <w:t>(Ex 20,3)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. Je dobré pristaviť sa pri téme modlárstva, ktorá má veľký dosah a je veľmi aktuálna.</w:t>
                  </w:r>
                  <w:r w:rsid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Toto prikázanie zakazuje vytvárať si modly či podobizne akéhokoľvek druhu reality – veď všetko môže byť použité ako modla. Hovoríme o ľudskej tendencii, pred ktorou nie sú ušetrení ani veriaci, ani ateisti. Napríklad, my kresťania by sme si mohli položiť otázku: kto je skutočne mojím Bohom? Je ním Trojjediná Láska, alebo je ním môj obraz, môj osobný úspech, a to možno aj vo vnútri Cirkvi? «Modloslužba sa netýka len nepravých pohanských kultov. Zostáva trvalým pokušením pre vieru. Spočíva v zbožšťovaní toho, čo nie je</w:t>
                  </w:r>
                  <w:r w:rsid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Boh» </w:t>
                  </w:r>
                  <w:r w:rsidR="00A425CA" w:rsidRPr="00C02688">
                    <w:rPr>
                      <w:rFonts w:ascii="Garamond" w:hAnsi="Garamond"/>
                      <w:i/>
                      <w:sz w:val="32"/>
                      <w:szCs w:val="32"/>
                      <w:lang w:eastAsia="sk-SK"/>
                    </w:rPr>
                    <w:t>(KKC, 2113).</w:t>
                  </w:r>
                </w:p>
                <w:p w:rsidR="00A425CA" w:rsidRPr="00A425CA" w:rsidRDefault="00C02688" w:rsidP="00A425CA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Čo je to „boh“ v existenciálnej rovine?</w:t>
                  </w:r>
                  <w:r w:rsid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Je ním to, čo stojí v centre nášho života a od čoho závisí naše konanie a myslenie.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Môžeme vyrastať v rodine, ktorá je podľa mena kresťanská, avšak v skutočnosti sa zameriav</w:t>
                  </w:r>
                  <w:r w:rsidR="0060433E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a na referenčné body, ktoré sú e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vanjeliu cudzie. Človek nežije bez toho, aby sa na niečo nezameral. A hľa, svet ponúka „supermarket“ idolov, ktorými môžu byť predmety, obrazy, myšlienky či roly.</w:t>
                  </w:r>
                </w:p>
                <w:p w:rsidR="00410D76" w:rsidRPr="00A425CA" w:rsidRDefault="00C02688" w:rsidP="00410D76">
                  <w:pPr>
                    <w:pStyle w:val="Bezriadkovania"/>
                    <w:jc w:val="both"/>
                    <w:rPr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   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Napríklad aj modlitba. Máme sa modliť k Bohu, nášmu Otcovi. Ja si však pamätám, že raz som šiel do farnosti v diecéze Buenos Aires sláviť svätú omšu a potom som mal birmovať v ďalšej farnosti vzdialenej asi kilometer. Šiel som, kráčajúc a prešiel som pekným parkom. Avšak v tom parku bolo viac než 50 stolíkov, každý s dvoma stoličkami,  kde sedeli ľudia, jeden oproti druhému. Čo tam robili? Veštili z </w:t>
                  </w:r>
                  <w:proofErr w:type="spellStart"/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tarotových</w:t>
                  </w:r>
                  <w:proofErr w:type="spellEnd"/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kariet. Chodili sa tam „modliť“ k idolu.</w:t>
                  </w:r>
                  <w:r w:rsid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Namiesto toho, aby sa modlili k Bohu, ktorý je prozreteľnosťou budúcnosti, chodili si tam nechať vykladať karty, aby videli budúcnosť. Toto je modlárstvo našich čias. Opýtam sa vás: koľkí z vás ste si šli dať vykladať karty, aby ste videli budúcnosť? Koľkí z vás ste si napríklad išli dať čítať z ruky, aby ste videli budúcnosť, namiesto toho, aby ste sa modlili k Pánovi? Toto je ten rozdiel: Pán je živý; ostatné sú modly, modlárstvo, ktoré je zbytočné.</w:t>
                  </w:r>
                  <w:r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Ako sa vyvíja modlárstvo? Prikázanie opisuje jeho fázy: «Neurobíš si modlu, ani nijakú podobu [...] / Nebudeš sa im klaňať, / ani im slúžiť» </w:t>
                  </w:r>
                  <w:r w:rsidR="00A425CA" w:rsidRPr="00A425CA">
                    <w:rPr>
                      <w:rFonts w:ascii="Garamond" w:hAnsi="Garamond"/>
                      <w:i/>
                      <w:sz w:val="32"/>
                      <w:szCs w:val="32"/>
                      <w:lang w:eastAsia="sk-SK"/>
                    </w:rPr>
                    <w:t>(</w:t>
                  </w:r>
                  <w:proofErr w:type="spellStart"/>
                  <w:r w:rsidR="00A425CA" w:rsidRPr="00A425CA">
                    <w:rPr>
                      <w:rFonts w:ascii="Garamond" w:hAnsi="Garamond"/>
                      <w:i/>
                      <w:sz w:val="32"/>
                      <w:szCs w:val="32"/>
                      <w:lang w:eastAsia="sk-SK"/>
                    </w:rPr>
                    <w:t>porov</w:t>
                  </w:r>
                  <w:proofErr w:type="spellEnd"/>
                  <w:r w:rsidR="00A425CA" w:rsidRPr="00A425CA">
                    <w:rPr>
                      <w:rFonts w:ascii="Garamond" w:hAnsi="Garamond"/>
                      <w:i/>
                      <w:sz w:val="32"/>
                      <w:szCs w:val="32"/>
                      <w:lang w:eastAsia="sk-SK"/>
                    </w:rPr>
                    <w:t>. Ex 20,4-5).</w:t>
                  </w:r>
                  <w:r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 </w:t>
                  </w:r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 xml:space="preserve">Slovo modla, „idol“, sa v gréčtine odvodzuje od slovesa „vidieť“. Modla je istou „vidinou“, ktorá má tendenciu stať sa fixáciou, posadnutosťou. Modla, idol, je v skutočnosti premietaním seba samého do predmetov či projektov. Tento dynamizmus využíva napríklad reklama: nevidím samotný predmet, ale vnímam ten automobil, ten </w:t>
                  </w:r>
                  <w:proofErr w:type="spellStart"/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smartfón</w:t>
                  </w:r>
                  <w:proofErr w:type="spellEnd"/>
                  <w:r w:rsidR="00A425CA" w:rsidRPr="00A425CA">
                    <w:rPr>
                      <w:rFonts w:ascii="Garamond" w:hAnsi="Garamond"/>
                      <w:sz w:val="32"/>
                      <w:szCs w:val="32"/>
                      <w:lang w:eastAsia="sk-SK"/>
                    </w:rPr>
                    <w:t>, tú rolu alebo iné veci, ako prostriedok mojej sebarealizácie a odpoveď na moje základné potreby</w:t>
                  </w:r>
                  <w:r w:rsidR="00A425CA" w:rsidRPr="00A425CA">
                    <w:rPr>
                      <w:sz w:val="18"/>
                      <w:szCs w:val="18"/>
                      <w:lang w:eastAsia="sk-SK"/>
                    </w:rPr>
                    <w:t>.</w:t>
                  </w:r>
                  <w:r w:rsidR="00A425CA">
                    <w:rPr>
                      <w:sz w:val="18"/>
                      <w:szCs w:val="18"/>
                      <w:lang w:eastAsia="sk-SK"/>
                    </w:rPr>
                    <w:t xml:space="preserve">                                                                                                </w:t>
                  </w:r>
                  <w:r w:rsidR="009165D4" w:rsidRPr="007B1810">
                    <w:rPr>
                      <w:rFonts w:ascii="Garamond" w:hAnsi="Garamond"/>
                      <w:i/>
                      <w:sz w:val="28"/>
                      <w:szCs w:val="28"/>
                      <w:lang w:eastAsia="sk-SK"/>
                    </w:rPr>
                    <w:t>dokončenie  na  4. str.</w:t>
                  </w:r>
                </w:p>
                <w:p w:rsid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Pr="00410D76" w:rsidRDefault="00410D76" w:rsidP="00410D76">
                  <w:pPr>
                    <w:pStyle w:val="Bezriadkovania"/>
                    <w:jc w:val="both"/>
                    <w:rPr>
                      <w:sz w:val="20"/>
                      <w:szCs w:val="20"/>
                      <w:lang w:eastAsia="sk-SK"/>
                    </w:rPr>
                  </w:pPr>
                </w:p>
                <w:p w:rsidR="00410D76" w:rsidRPr="00104C96" w:rsidRDefault="00410D76" w:rsidP="00410D76">
                  <w:pPr>
                    <w:pStyle w:val="Bezriadkovania"/>
                    <w:jc w:val="both"/>
                    <w:rPr>
                      <w:sz w:val="28"/>
                      <w:szCs w:val="28"/>
                      <w:lang w:eastAsia="sk-SK"/>
                    </w:rPr>
                  </w:pPr>
                </w:p>
                <w:p w:rsidR="00410D76" w:rsidRDefault="00410D76" w:rsidP="00326E2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</w:p>
                <w:p w:rsidR="00410D76" w:rsidRDefault="00410D76" w:rsidP="00326E2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</w:p>
                <w:p w:rsidR="00410D76" w:rsidRDefault="00410D76" w:rsidP="00326E22">
                  <w:pPr>
                    <w:pStyle w:val="Bezriadkovania"/>
                    <w:jc w:val="both"/>
                    <w:rPr>
                      <w:rFonts w:ascii="Garamond" w:hAnsi="Garamond"/>
                      <w:i/>
                      <w:sz w:val="34"/>
                      <w:szCs w:val="34"/>
                      <w:lang w:eastAsia="sk-SK"/>
                    </w:rPr>
                  </w:pPr>
                </w:p>
                <w:p w:rsidR="00326E22" w:rsidRPr="00E52EEC" w:rsidRDefault="00326E22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</w:p>
                <w:p w:rsidR="00E52EEC" w:rsidRPr="00E52EEC" w:rsidRDefault="00E52EEC" w:rsidP="00326E22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  <w:lang w:eastAsia="sk-SK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E52EEC">
        <w:trPr>
          <w:trHeight w:val="16150"/>
        </w:trPr>
        <w:tc>
          <w:tcPr>
            <w:tcW w:w="11210" w:type="dxa"/>
          </w:tcPr>
          <w:p w:rsidR="00F754D7" w:rsidRPr="00D84AA6" w:rsidRDefault="00627544" w:rsidP="00D84AA6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9546C4" w:rsidRPr="00E3370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C2124" w:rsidRPr="00D84AA6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567759" w:rsidRPr="00B958F0" w:rsidRDefault="00567759" w:rsidP="00567759">
            <w:pPr>
              <w:spacing w:after="0" w:line="240" w:lineRule="auto"/>
              <w:rPr>
                <w:rFonts w:ascii="Garamond" w:eastAsia="Times New Roman" w:hAnsi="Garamond"/>
                <w:sz w:val="4"/>
                <w:szCs w:val="4"/>
                <w:lang w:eastAsia="sk-SK"/>
              </w:rPr>
            </w:pPr>
          </w:p>
          <w:p w:rsidR="009033F0" w:rsidRPr="009033F0" w:rsidRDefault="009033F0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9033F0">
              <w:rPr>
                <w:rFonts w:ascii="Garamond" w:hAnsi="Garamond"/>
                <w:sz w:val="32"/>
                <w:szCs w:val="32"/>
                <w:u w:val="single"/>
              </w:rPr>
              <w:t>1. ohlášky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r w:rsidRPr="0046357D">
              <w:rPr>
                <w:rFonts w:ascii="Garamond" w:hAnsi="Garamond"/>
                <w:sz w:val="32"/>
                <w:szCs w:val="32"/>
              </w:rPr>
              <w:t>Sviatosť manželstva chcú prijať snúbenci: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033F0">
              <w:rPr>
                <w:rFonts w:ascii="Garamond" w:hAnsi="Garamond"/>
                <w:sz w:val="36"/>
                <w:szCs w:val="36"/>
              </w:rPr>
              <w:t xml:space="preserve">Anton </w:t>
            </w:r>
            <w:proofErr w:type="spellStart"/>
            <w:r w:rsidRPr="009033F0">
              <w:rPr>
                <w:rFonts w:ascii="Garamond" w:hAnsi="Garamond"/>
                <w:sz w:val="36"/>
                <w:szCs w:val="36"/>
              </w:rPr>
              <w:t>Petrovčík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z Farnosti Kokošovce (filiálka Dulová Ves) a </w:t>
            </w:r>
            <w:r w:rsidRPr="009033F0">
              <w:rPr>
                <w:rFonts w:ascii="Garamond" w:hAnsi="Garamond"/>
                <w:sz w:val="36"/>
                <w:szCs w:val="36"/>
              </w:rPr>
              <w:t xml:space="preserve">Laura </w:t>
            </w:r>
            <w:proofErr w:type="spellStart"/>
            <w:r w:rsidRPr="009033F0">
              <w:rPr>
                <w:rFonts w:ascii="Garamond" w:hAnsi="Garamond"/>
                <w:sz w:val="36"/>
                <w:szCs w:val="36"/>
              </w:rPr>
              <w:t>Kertysová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z Farnosti Prešov – Solivar.</w:t>
            </w:r>
          </w:p>
          <w:p w:rsidR="0046357D" w:rsidRDefault="00792C2C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2</w:t>
            </w:r>
            <w:r w:rsidR="0046357D" w:rsidRPr="0046357D">
              <w:rPr>
                <w:rFonts w:ascii="Garamond" w:hAnsi="Garamond"/>
                <w:sz w:val="32"/>
                <w:szCs w:val="32"/>
                <w:u w:val="single"/>
              </w:rPr>
              <w:t xml:space="preserve">. </w:t>
            </w:r>
            <w:r w:rsidR="0046357D">
              <w:rPr>
                <w:rFonts w:ascii="Garamond" w:hAnsi="Garamond"/>
                <w:sz w:val="32"/>
                <w:szCs w:val="32"/>
                <w:u w:val="single"/>
              </w:rPr>
              <w:t>o</w:t>
            </w:r>
            <w:r w:rsidR="0046357D" w:rsidRPr="0046357D">
              <w:rPr>
                <w:rFonts w:ascii="Garamond" w:hAnsi="Garamond"/>
                <w:sz w:val="32"/>
                <w:szCs w:val="32"/>
                <w:u w:val="single"/>
              </w:rPr>
              <w:t>hlášky</w:t>
            </w:r>
            <w:r w:rsidR="0046357D" w:rsidRPr="0046357D">
              <w:rPr>
                <w:rFonts w:ascii="Garamond" w:hAnsi="Garamond"/>
                <w:sz w:val="32"/>
                <w:szCs w:val="32"/>
              </w:rPr>
              <w:t xml:space="preserve">: Sviatosť manželstva chcú prijať snúbenci: </w:t>
            </w:r>
            <w:r w:rsidR="0046357D" w:rsidRPr="00F05A44">
              <w:rPr>
                <w:rFonts w:ascii="Garamond" w:hAnsi="Garamond"/>
                <w:sz w:val="36"/>
                <w:szCs w:val="36"/>
              </w:rPr>
              <w:t>Peter Pavel</w:t>
            </w:r>
            <w:r w:rsidR="0046357D" w:rsidRPr="0046357D">
              <w:rPr>
                <w:rFonts w:ascii="Garamond" w:hAnsi="Garamond"/>
                <w:sz w:val="32"/>
                <w:szCs w:val="32"/>
              </w:rPr>
              <w:t xml:space="preserve"> z Farnosti Prešov – </w:t>
            </w:r>
            <w:proofErr w:type="spellStart"/>
            <w:r w:rsidR="0046357D" w:rsidRPr="0046357D">
              <w:rPr>
                <w:rFonts w:ascii="Garamond" w:hAnsi="Garamond"/>
                <w:sz w:val="32"/>
                <w:szCs w:val="32"/>
              </w:rPr>
              <w:t>Sekčov</w:t>
            </w:r>
            <w:proofErr w:type="spellEnd"/>
            <w:r w:rsidR="0046357D" w:rsidRPr="0046357D">
              <w:rPr>
                <w:rFonts w:ascii="Garamond" w:hAnsi="Garamond"/>
                <w:sz w:val="32"/>
                <w:szCs w:val="32"/>
              </w:rPr>
              <w:t xml:space="preserve"> a </w:t>
            </w:r>
            <w:r w:rsidR="0046357D" w:rsidRPr="00F05A44">
              <w:rPr>
                <w:rFonts w:ascii="Garamond" w:hAnsi="Garamond"/>
                <w:sz w:val="36"/>
                <w:szCs w:val="36"/>
              </w:rPr>
              <w:t xml:space="preserve">Zuzana </w:t>
            </w:r>
            <w:proofErr w:type="spellStart"/>
            <w:r w:rsidR="0046357D" w:rsidRPr="00F05A44">
              <w:rPr>
                <w:rFonts w:ascii="Garamond" w:hAnsi="Garamond"/>
                <w:sz w:val="36"/>
                <w:szCs w:val="36"/>
              </w:rPr>
              <w:t>Ivanecká</w:t>
            </w:r>
            <w:proofErr w:type="spellEnd"/>
            <w:r w:rsidR="0046357D" w:rsidRPr="0046357D">
              <w:rPr>
                <w:rFonts w:ascii="Garamond" w:hAnsi="Garamond"/>
                <w:sz w:val="32"/>
                <w:szCs w:val="32"/>
              </w:rPr>
              <w:t>, z</w:t>
            </w:r>
            <w:r w:rsidR="0046357D">
              <w:rPr>
                <w:rFonts w:ascii="Garamond" w:hAnsi="Garamond"/>
                <w:sz w:val="32"/>
                <w:szCs w:val="32"/>
              </w:rPr>
              <w:t xml:space="preserve"> F</w:t>
            </w:r>
            <w:r w:rsidR="0046357D" w:rsidRPr="0046357D">
              <w:rPr>
                <w:rFonts w:ascii="Garamond" w:hAnsi="Garamond"/>
                <w:sz w:val="32"/>
                <w:szCs w:val="32"/>
              </w:rPr>
              <w:t>arnosti Kokošovce.</w:t>
            </w:r>
          </w:p>
          <w:p w:rsidR="0046357D" w:rsidRPr="0046357D" w:rsidRDefault="00792C2C" w:rsidP="005677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2</w:t>
            </w:r>
            <w:r w:rsidR="0046357D" w:rsidRPr="0046357D">
              <w:rPr>
                <w:rFonts w:ascii="Garamond" w:hAnsi="Garamond"/>
                <w:sz w:val="32"/>
                <w:szCs w:val="32"/>
                <w:u w:val="single"/>
              </w:rPr>
              <w:t>.ohlášky:</w:t>
            </w:r>
            <w:r w:rsidR="0046357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6357D" w:rsidRPr="0046357D">
              <w:rPr>
                <w:rFonts w:ascii="Garamond" w:hAnsi="Garamond"/>
                <w:sz w:val="32"/>
                <w:szCs w:val="32"/>
              </w:rPr>
              <w:t>Sviatosť manželstva chcú prijať snúbenci:</w:t>
            </w:r>
            <w:r w:rsidR="0046357D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46357D" w:rsidRPr="00F05A44">
              <w:rPr>
                <w:rFonts w:ascii="Garamond" w:hAnsi="Garamond"/>
                <w:sz w:val="36"/>
                <w:szCs w:val="36"/>
              </w:rPr>
              <w:t xml:space="preserve">Ing. Samuel </w:t>
            </w:r>
            <w:proofErr w:type="spellStart"/>
            <w:r w:rsidR="0046357D" w:rsidRPr="00F05A44">
              <w:rPr>
                <w:rFonts w:ascii="Garamond" w:hAnsi="Garamond"/>
                <w:sz w:val="36"/>
                <w:szCs w:val="36"/>
              </w:rPr>
              <w:t>Surgent</w:t>
            </w:r>
            <w:proofErr w:type="spellEnd"/>
            <w:r w:rsidR="00F05A44">
              <w:rPr>
                <w:rFonts w:ascii="Garamond" w:hAnsi="Garamond"/>
                <w:sz w:val="32"/>
                <w:szCs w:val="32"/>
              </w:rPr>
              <w:t>, sy</w:t>
            </w:r>
            <w:r w:rsidR="0046357D">
              <w:rPr>
                <w:rFonts w:ascii="Garamond" w:hAnsi="Garamond"/>
                <w:sz w:val="32"/>
                <w:szCs w:val="32"/>
              </w:rPr>
              <w:t>n Milana a Alžbety r.</w:t>
            </w:r>
            <w:r w:rsidR="00F05A44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46357D">
              <w:rPr>
                <w:rFonts w:ascii="Garamond" w:hAnsi="Garamond"/>
                <w:sz w:val="32"/>
                <w:szCs w:val="32"/>
              </w:rPr>
              <w:t>Petruškovej</w:t>
            </w:r>
            <w:proofErr w:type="spellEnd"/>
            <w:r w:rsidR="0046357D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46357D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46357D">
              <w:rPr>
                <w:rFonts w:ascii="Garamond" w:hAnsi="Garamond"/>
                <w:sz w:val="32"/>
                <w:szCs w:val="32"/>
              </w:rPr>
              <w:t>. v Bardejove a bývajúci v</w:t>
            </w:r>
            <w:r w:rsidR="00F05A44">
              <w:rPr>
                <w:rFonts w:ascii="Garamond" w:hAnsi="Garamond"/>
                <w:sz w:val="32"/>
                <w:szCs w:val="32"/>
              </w:rPr>
              <w:t> Bardejove          a </w:t>
            </w:r>
            <w:r w:rsidR="00F05A44" w:rsidRPr="00F05A44">
              <w:rPr>
                <w:rFonts w:ascii="Garamond" w:hAnsi="Garamond"/>
                <w:sz w:val="36"/>
                <w:szCs w:val="36"/>
              </w:rPr>
              <w:t xml:space="preserve">Mgr. Soňa </w:t>
            </w:r>
            <w:proofErr w:type="spellStart"/>
            <w:r w:rsidR="00F05A44" w:rsidRPr="00F05A44">
              <w:rPr>
                <w:rFonts w:ascii="Garamond" w:hAnsi="Garamond"/>
                <w:sz w:val="36"/>
                <w:szCs w:val="36"/>
              </w:rPr>
              <w:t>Mitrovská</w:t>
            </w:r>
            <w:proofErr w:type="spellEnd"/>
            <w:r w:rsidR="00F05A44">
              <w:rPr>
                <w:rFonts w:ascii="Garamond" w:hAnsi="Garamond"/>
                <w:sz w:val="32"/>
                <w:szCs w:val="32"/>
              </w:rPr>
              <w:t xml:space="preserve">, dcéra Ivana a Daniely r. </w:t>
            </w:r>
            <w:proofErr w:type="spellStart"/>
            <w:r w:rsidR="00F05A44">
              <w:rPr>
                <w:rFonts w:ascii="Garamond" w:hAnsi="Garamond"/>
                <w:sz w:val="32"/>
                <w:szCs w:val="32"/>
              </w:rPr>
              <w:t>Amrichovej</w:t>
            </w:r>
            <w:proofErr w:type="spellEnd"/>
            <w:r w:rsidR="00F05A44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F05A44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F05A44">
              <w:rPr>
                <w:rFonts w:ascii="Garamond" w:hAnsi="Garamond"/>
                <w:sz w:val="32"/>
                <w:szCs w:val="32"/>
              </w:rPr>
              <w:t>. v Prešove a bývajúca v Kokošovciach.</w:t>
            </w:r>
          </w:p>
          <w:p w:rsidR="00B82329" w:rsidRDefault="00792C2C" w:rsidP="00792C2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3</w:t>
            </w:r>
            <w:r w:rsidR="00DB30BE" w:rsidRPr="00DB30BE">
              <w:rPr>
                <w:rFonts w:ascii="Garamond" w:hAnsi="Garamond"/>
                <w:sz w:val="32"/>
                <w:szCs w:val="32"/>
                <w:u w:val="single"/>
              </w:rPr>
              <w:t>. ohlášky:</w:t>
            </w:r>
            <w:r w:rsidR="00DB30BE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DB30BE" w:rsidRPr="00567759">
              <w:rPr>
                <w:rFonts w:ascii="Garamond" w:hAnsi="Garamond"/>
                <w:sz w:val="32"/>
                <w:szCs w:val="32"/>
              </w:rPr>
              <w:t>Sviatosť manželstva chcú prijať snúbenci:</w:t>
            </w:r>
            <w:r w:rsidR="00DB30B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B30BE" w:rsidRPr="00DB30BE">
              <w:rPr>
                <w:rFonts w:ascii="Garamond" w:hAnsi="Garamond"/>
                <w:sz w:val="36"/>
                <w:szCs w:val="36"/>
              </w:rPr>
              <w:t>Marcel Hudák</w:t>
            </w:r>
            <w:r w:rsidR="00DB30BE">
              <w:rPr>
                <w:rFonts w:ascii="Garamond" w:hAnsi="Garamond"/>
                <w:sz w:val="32"/>
                <w:szCs w:val="32"/>
              </w:rPr>
              <w:t xml:space="preserve">, syn Pavla a Gabriely r. </w:t>
            </w:r>
            <w:proofErr w:type="spellStart"/>
            <w:r w:rsidR="00DB30BE">
              <w:rPr>
                <w:rFonts w:ascii="Garamond" w:hAnsi="Garamond"/>
                <w:sz w:val="32"/>
                <w:szCs w:val="32"/>
              </w:rPr>
              <w:t>Kiferovej</w:t>
            </w:r>
            <w:proofErr w:type="spellEnd"/>
            <w:r w:rsidR="00DB30BE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B30BE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B30BE">
              <w:rPr>
                <w:rFonts w:ascii="Garamond" w:hAnsi="Garamond"/>
                <w:sz w:val="32"/>
                <w:szCs w:val="32"/>
              </w:rPr>
              <w:t>. v Prešove a bývajúci v </w:t>
            </w:r>
            <w:proofErr w:type="spellStart"/>
            <w:r w:rsidR="00DB30BE">
              <w:rPr>
                <w:rFonts w:ascii="Garamond" w:hAnsi="Garamond"/>
                <w:sz w:val="32"/>
                <w:szCs w:val="32"/>
              </w:rPr>
              <w:t>Podhrabine</w:t>
            </w:r>
            <w:proofErr w:type="spellEnd"/>
            <w:r w:rsidR="00DB30BE">
              <w:rPr>
                <w:rFonts w:ascii="Garamond" w:hAnsi="Garamond"/>
                <w:sz w:val="32"/>
                <w:szCs w:val="32"/>
              </w:rPr>
              <w:t>, Chmeľov         a </w:t>
            </w:r>
            <w:r w:rsidR="00DB30BE" w:rsidRPr="00DB30BE">
              <w:rPr>
                <w:rFonts w:ascii="Garamond" w:hAnsi="Garamond"/>
                <w:sz w:val="36"/>
                <w:szCs w:val="36"/>
              </w:rPr>
              <w:t xml:space="preserve">Tea </w:t>
            </w:r>
            <w:proofErr w:type="spellStart"/>
            <w:r w:rsidR="00DB30BE" w:rsidRPr="00DB30BE">
              <w:rPr>
                <w:rFonts w:ascii="Garamond" w:hAnsi="Garamond"/>
                <w:sz w:val="36"/>
                <w:szCs w:val="36"/>
              </w:rPr>
              <w:t>Ivanová</w:t>
            </w:r>
            <w:proofErr w:type="spellEnd"/>
            <w:r w:rsidR="00DB30BE">
              <w:rPr>
                <w:rFonts w:ascii="Garamond" w:hAnsi="Garamond"/>
                <w:sz w:val="32"/>
                <w:szCs w:val="32"/>
              </w:rPr>
              <w:t xml:space="preserve">, dcéra Miroslava a Blanky r. </w:t>
            </w:r>
            <w:proofErr w:type="spellStart"/>
            <w:r w:rsidR="00DB30BE">
              <w:rPr>
                <w:rFonts w:ascii="Garamond" w:hAnsi="Garamond"/>
                <w:sz w:val="32"/>
                <w:szCs w:val="32"/>
              </w:rPr>
              <w:t>Bučkovej</w:t>
            </w:r>
            <w:proofErr w:type="spellEnd"/>
            <w:r w:rsidR="00DB30BE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DB30BE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B30BE">
              <w:rPr>
                <w:rFonts w:ascii="Garamond" w:hAnsi="Garamond"/>
                <w:sz w:val="32"/>
                <w:szCs w:val="32"/>
              </w:rPr>
              <w:t>. v Bardejove a bývajúca v </w:t>
            </w:r>
            <w:proofErr w:type="spellStart"/>
            <w:r w:rsidR="00DB30BE">
              <w:rPr>
                <w:rFonts w:ascii="Garamond" w:hAnsi="Garamond"/>
                <w:sz w:val="32"/>
                <w:szCs w:val="32"/>
              </w:rPr>
              <w:t>Podhrabine</w:t>
            </w:r>
            <w:proofErr w:type="spellEnd"/>
            <w:r w:rsidR="00DB30BE">
              <w:rPr>
                <w:rFonts w:ascii="Garamond" w:hAnsi="Garamond"/>
                <w:sz w:val="32"/>
                <w:szCs w:val="32"/>
              </w:rPr>
              <w:t>, Chmeľov.</w:t>
            </w:r>
          </w:p>
          <w:p w:rsidR="008A669D" w:rsidRDefault="008A669D" w:rsidP="00792C2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>
              <w:rPr>
                <w:rFonts w:ascii="Garamond" w:hAnsi="Garamond"/>
                <w:sz w:val="32"/>
                <w:szCs w:val="32"/>
              </w:rPr>
              <w:t xml:space="preserve"> Vo štvrtok 23. 6. od 17h v Kokošovciach. V piatok 24. júna od 16.20 h v Dulovej Vsi a od 16.30 h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 Pri recitovaní modlitby Najmilší</w:t>
            </w:r>
            <w:r w:rsidR="002C739E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Ježišu </w:t>
            </w:r>
            <w:r w:rsidR="00B958F0">
              <w:rPr>
                <w:rFonts w:ascii="Garamond" w:hAnsi="Garamond"/>
                <w:sz w:val="32"/>
                <w:szCs w:val="32"/>
              </w:rPr>
              <w:t xml:space="preserve">            </w:t>
            </w:r>
            <w:r>
              <w:rPr>
                <w:rFonts w:ascii="Garamond" w:hAnsi="Garamond"/>
                <w:sz w:val="32"/>
                <w:szCs w:val="32"/>
              </w:rPr>
              <w:t>je možnosť získania odpustkov</w:t>
            </w:r>
            <w:r w:rsidR="002C739E">
              <w:rPr>
                <w:rFonts w:ascii="Garamond" w:hAnsi="Garamond"/>
                <w:sz w:val="32"/>
                <w:szCs w:val="32"/>
              </w:rPr>
              <w:t xml:space="preserve"> v piatok 24. júna ! </w:t>
            </w:r>
          </w:p>
          <w:p w:rsidR="009033F0" w:rsidRPr="00792C2C" w:rsidRDefault="009033F0" w:rsidP="00792C2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Obnova RB:</w:t>
            </w:r>
            <w:r>
              <w:rPr>
                <w:rFonts w:ascii="Garamond" w:hAnsi="Garamond"/>
                <w:sz w:val="32"/>
                <w:szCs w:val="32"/>
              </w:rPr>
              <w:t xml:space="preserve"> Budúcu so</w:t>
            </w:r>
            <w:r w:rsidR="005F127E">
              <w:rPr>
                <w:rFonts w:ascii="Garamond" w:hAnsi="Garamond"/>
                <w:sz w:val="32"/>
                <w:szCs w:val="32"/>
              </w:rPr>
              <w:t>botu 25.6. bude na filiálke Dulova Ve</w:t>
            </w:r>
            <w:r>
              <w:rPr>
                <w:rFonts w:ascii="Garamond" w:hAnsi="Garamond"/>
                <w:sz w:val="32"/>
                <w:szCs w:val="32"/>
              </w:rPr>
              <w:t>s obnova Ružencového bratstva s týmto programom: 9.15</w:t>
            </w:r>
            <w:r w:rsidR="005F127E">
              <w:rPr>
                <w:rFonts w:ascii="Garamond" w:hAnsi="Garamond"/>
                <w:sz w:val="32"/>
                <w:szCs w:val="32"/>
              </w:rPr>
              <w:t xml:space="preserve"> h</w:t>
            </w:r>
            <w:r>
              <w:rPr>
                <w:rFonts w:ascii="Garamond" w:hAnsi="Garamond"/>
                <w:sz w:val="32"/>
                <w:szCs w:val="32"/>
              </w:rPr>
              <w:t xml:space="preserve"> – príhovor horliteľky, 9.25</w:t>
            </w:r>
            <w:r w:rsidR="005F127E">
              <w:rPr>
                <w:rFonts w:ascii="Garamond" w:hAnsi="Garamond"/>
                <w:sz w:val="32"/>
                <w:szCs w:val="32"/>
              </w:rPr>
              <w:t xml:space="preserve"> h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F127E">
              <w:rPr>
                <w:rFonts w:ascii="Garamond" w:hAnsi="Garamond"/>
                <w:sz w:val="32"/>
                <w:szCs w:val="32"/>
              </w:rPr>
              <w:t xml:space="preserve">     </w:t>
            </w:r>
            <w:r>
              <w:rPr>
                <w:rFonts w:ascii="Garamond" w:hAnsi="Garamond"/>
                <w:sz w:val="32"/>
                <w:szCs w:val="32"/>
              </w:rPr>
              <w:t>–</w:t>
            </w:r>
            <w:r w:rsidR="005F127E">
              <w:rPr>
                <w:rFonts w:ascii="Garamond" w:hAnsi="Garamond"/>
                <w:sz w:val="32"/>
                <w:szCs w:val="32"/>
              </w:rPr>
              <w:t xml:space="preserve"> modlitba sv.</w:t>
            </w:r>
            <w:r>
              <w:rPr>
                <w:rFonts w:ascii="Garamond" w:hAnsi="Garamond"/>
                <w:sz w:val="32"/>
                <w:szCs w:val="32"/>
              </w:rPr>
              <w:t xml:space="preserve"> ruženca, 10 h.- sv. omša</w:t>
            </w:r>
            <w:r w:rsidR="005F127E">
              <w:rPr>
                <w:rFonts w:ascii="Garamond" w:hAnsi="Garamond"/>
                <w:sz w:val="32"/>
                <w:szCs w:val="32"/>
              </w:rPr>
              <w:t xml:space="preserve">, </w:t>
            </w:r>
            <w:r>
              <w:rPr>
                <w:rFonts w:ascii="Garamond" w:hAnsi="Garamond"/>
                <w:sz w:val="32"/>
                <w:szCs w:val="32"/>
              </w:rPr>
              <w:t>poďakovanie dlhoročným členkám a agapé</w:t>
            </w:r>
          </w:p>
          <w:p w:rsidR="00F05A44" w:rsidRPr="00793362" w:rsidRDefault="009033F0" w:rsidP="0079336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Zbierka:</w:t>
            </w:r>
            <w:r w:rsidRPr="005F127E">
              <w:rPr>
                <w:rFonts w:ascii="Garamond" w:hAnsi="Garamond"/>
                <w:sz w:val="32"/>
                <w:szCs w:val="32"/>
              </w:rPr>
              <w:t xml:space="preserve"> Na budúcu nedeľu 26.6. je Zbierka na dobročinné diela sv. otca</w:t>
            </w:r>
            <w:r w:rsidR="005F127E" w:rsidRPr="005F127E">
              <w:rPr>
                <w:rFonts w:ascii="Garamond" w:hAnsi="Garamond"/>
                <w:sz w:val="32"/>
                <w:szCs w:val="32"/>
              </w:rPr>
              <w:t>. PBZ</w:t>
            </w:r>
          </w:p>
          <w:p w:rsidR="00567759" w:rsidRPr="00C007CA" w:rsidRDefault="00705010" w:rsidP="00C007CA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6B3B26">
              <w:rPr>
                <w:rFonts w:ascii="Garamond" w:hAnsi="Garamond"/>
                <w:sz w:val="32"/>
                <w:szCs w:val="32"/>
                <w:u w:val="single"/>
              </w:rPr>
              <w:t>Birmovanci</w:t>
            </w:r>
            <w:r w:rsidRPr="006B3B26">
              <w:rPr>
                <w:rFonts w:ascii="Garamond" w:hAnsi="Garamond"/>
                <w:sz w:val="32"/>
                <w:szCs w:val="32"/>
              </w:rPr>
              <w:t>:</w:t>
            </w:r>
            <w:r w:rsidR="007C763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033F0">
              <w:rPr>
                <w:rFonts w:ascii="Garamond" w:hAnsi="Garamond"/>
                <w:sz w:val="32"/>
                <w:szCs w:val="32"/>
              </w:rPr>
              <w:t>Veríme, že nie iba vy budete mať dobré známky na vysvedčeniach a preto Vám k nim blahoželáme a už teraz prajeme krásne a užitočné prázdniny !</w:t>
            </w:r>
          </w:p>
          <w:p w:rsidR="00F05A44" w:rsidRPr="00F05A44" w:rsidRDefault="006318CC" w:rsidP="00F05A44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6318CC">
              <w:rPr>
                <w:rFonts w:ascii="Garamond" w:hAnsi="Garamond"/>
                <w:sz w:val="32"/>
                <w:szCs w:val="32"/>
                <w:u w:val="single"/>
              </w:rPr>
              <w:t>Ponuka mladým:</w:t>
            </w:r>
            <w:r>
              <w:rPr>
                <w:rFonts w:ascii="Garamond" w:hAnsi="Garamond"/>
                <w:sz w:val="32"/>
                <w:szCs w:val="32"/>
              </w:rPr>
              <w:t xml:space="preserve"> Duchovný reštart po školskom roku s názvom OBNOVA SRDCA sa uskutoční od 4 do 8. júla 2022 v Pútnickom dome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bl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. Anky Kolesárovej v Obišovciach. Viac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info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a registrácia na : </w:t>
            </w:r>
            <w:hyperlink r:id="rId9" w:history="1">
              <w:proofErr w:type="spellStart"/>
              <w:r w:rsidRPr="006318CC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www.acmko.sk</w:t>
              </w:r>
              <w:proofErr w:type="spellEnd"/>
            </w:hyperlink>
            <w:r w:rsidR="00F05A44">
              <w:t>´</w:t>
            </w:r>
          </w:p>
          <w:p w:rsidR="00C007CA" w:rsidRPr="00DD013E" w:rsidRDefault="00F05A44" w:rsidP="00C007CA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0"/>
                <w:szCs w:val="30"/>
              </w:rPr>
            </w:pPr>
            <w:r w:rsidRPr="00F05A44">
              <w:rPr>
                <w:rFonts w:ascii="Garamond" w:hAnsi="Garamond"/>
                <w:sz w:val="32"/>
                <w:szCs w:val="32"/>
                <w:u w:val="single"/>
              </w:rPr>
              <w:t>Púť seniorov:</w:t>
            </w:r>
            <w:r w:rsidRPr="00F05A44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DD013E">
              <w:rPr>
                <w:rFonts w:ascii="Garamond" w:hAnsi="Garamond"/>
                <w:sz w:val="30"/>
                <w:szCs w:val="30"/>
              </w:rPr>
              <w:t xml:space="preserve">7.júla 2022 organizujú </w:t>
            </w:r>
            <w:proofErr w:type="spellStart"/>
            <w:r w:rsidRPr="00DD013E">
              <w:rPr>
                <w:rFonts w:ascii="Garamond" w:hAnsi="Garamond"/>
                <w:sz w:val="30"/>
                <w:szCs w:val="30"/>
              </w:rPr>
              <w:t>ruženčiari</w:t>
            </w:r>
            <w:proofErr w:type="spellEnd"/>
            <w:r w:rsidRPr="00DD013E">
              <w:rPr>
                <w:rFonts w:ascii="Garamond" w:hAnsi="Garamond"/>
                <w:sz w:val="30"/>
                <w:szCs w:val="30"/>
              </w:rPr>
              <w:t xml:space="preserve"> z Dulovej Vsi púť na XXV. ročník celoslovenskej púte seniorov Slovenska do Levoče. Autobus odchádza o 5.00 h         od Obecného úradu v Dulovej Vsi, poplatok je 8 € na osobu. Nahláste sa čím skôr u p. Boženy </w:t>
            </w:r>
            <w:proofErr w:type="spellStart"/>
            <w:r w:rsidRPr="00DD013E">
              <w:rPr>
                <w:rFonts w:ascii="Garamond" w:hAnsi="Garamond"/>
                <w:sz w:val="30"/>
                <w:szCs w:val="30"/>
              </w:rPr>
              <w:t>Hatokovej</w:t>
            </w:r>
            <w:proofErr w:type="spellEnd"/>
            <w:r w:rsidRPr="00DD013E">
              <w:rPr>
                <w:rFonts w:ascii="Garamond" w:hAnsi="Garamond"/>
                <w:sz w:val="30"/>
                <w:szCs w:val="30"/>
              </w:rPr>
              <w:t xml:space="preserve"> (0918 191 936), alebo p. Evy </w:t>
            </w:r>
            <w:proofErr w:type="spellStart"/>
            <w:r w:rsidRPr="00DD013E">
              <w:rPr>
                <w:rFonts w:ascii="Garamond" w:hAnsi="Garamond"/>
                <w:sz w:val="30"/>
                <w:szCs w:val="30"/>
              </w:rPr>
              <w:t>Bednárikovej</w:t>
            </w:r>
            <w:proofErr w:type="spellEnd"/>
            <w:r w:rsidRPr="00DD013E">
              <w:rPr>
                <w:rFonts w:ascii="Garamond" w:hAnsi="Garamond"/>
                <w:sz w:val="30"/>
                <w:szCs w:val="30"/>
              </w:rPr>
              <w:t xml:space="preserve"> (0904 031</w:t>
            </w:r>
            <w:r w:rsidR="00C007CA" w:rsidRPr="00DD013E">
              <w:rPr>
                <w:rFonts w:ascii="Garamond" w:hAnsi="Garamond"/>
                <w:sz w:val="30"/>
                <w:szCs w:val="30"/>
              </w:rPr>
              <w:t> </w:t>
            </w:r>
            <w:r w:rsidRPr="00DD013E">
              <w:rPr>
                <w:rFonts w:ascii="Garamond" w:hAnsi="Garamond"/>
                <w:sz w:val="30"/>
                <w:szCs w:val="30"/>
              </w:rPr>
              <w:t>201)</w:t>
            </w:r>
          </w:p>
          <w:p w:rsidR="009033F0" w:rsidRPr="00DD013E" w:rsidRDefault="00C007CA" w:rsidP="00DD013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C007CA">
              <w:rPr>
                <w:rFonts w:ascii="Garamond" w:hAnsi="Garamond"/>
                <w:sz w:val="32"/>
                <w:szCs w:val="32"/>
                <w:u w:val="single"/>
              </w:rPr>
              <w:t>Miništrantom:</w:t>
            </w:r>
            <w:r w:rsidRPr="00C007C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8A669D">
              <w:rPr>
                <w:rFonts w:ascii="Garamond" w:hAnsi="Garamond"/>
                <w:sz w:val="30"/>
                <w:szCs w:val="30"/>
              </w:rPr>
              <w:t xml:space="preserve">Pod vedením ThDr. Štefana Novotného, PhD., rektora Kňazského seminára sv. Karola </w:t>
            </w:r>
            <w:proofErr w:type="spellStart"/>
            <w:r w:rsidRPr="008A669D">
              <w:rPr>
                <w:rFonts w:ascii="Garamond" w:hAnsi="Garamond"/>
                <w:sz w:val="30"/>
                <w:szCs w:val="30"/>
              </w:rPr>
              <w:t>Boromejského</w:t>
            </w:r>
            <w:proofErr w:type="spellEnd"/>
            <w:r w:rsidRPr="008A669D">
              <w:rPr>
                <w:rFonts w:ascii="Garamond" w:hAnsi="Garamond"/>
                <w:sz w:val="30"/>
                <w:szCs w:val="30"/>
              </w:rPr>
              <w:t xml:space="preserve"> v Košiciach, organizujú bohoslovci v našej arcidiecéze 6. ročník Miništrantskej univerzity, ktorá sa uskutoční v termíne od 11.07. </w:t>
            </w:r>
            <w:r w:rsidR="00B958F0">
              <w:rPr>
                <w:rFonts w:ascii="Garamond" w:hAnsi="Garamond"/>
                <w:sz w:val="30"/>
                <w:szCs w:val="30"/>
              </w:rPr>
              <w:t xml:space="preserve">   </w:t>
            </w:r>
            <w:r w:rsidRPr="008A669D">
              <w:rPr>
                <w:rFonts w:ascii="Garamond" w:hAnsi="Garamond"/>
                <w:sz w:val="30"/>
                <w:szCs w:val="30"/>
              </w:rPr>
              <w:t xml:space="preserve">do 15.07.2022 v Obišovciach v Pútnickom dome </w:t>
            </w:r>
            <w:proofErr w:type="spellStart"/>
            <w:r w:rsidRPr="008A669D">
              <w:rPr>
                <w:rFonts w:ascii="Garamond" w:hAnsi="Garamond"/>
                <w:sz w:val="30"/>
                <w:szCs w:val="30"/>
              </w:rPr>
              <w:t>bl</w:t>
            </w:r>
            <w:proofErr w:type="spellEnd"/>
            <w:r w:rsidRPr="008A669D">
              <w:rPr>
                <w:rFonts w:ascii="Garamond" w:hAnsi="Garamond"/>
                <w:sz w:val="30"/>
                <w:szCs w:val="30"/>
              </w:rPr>
              <w:t>. Anny Kolesárovej. Miništrantská univerzita je určená pre chlapcov - miništrantov, ktorí v júni tohto roka ukončia 4.-8. ročník ZŠ. Ce</w:t>
            </w:r>
            <w:r w:rsidR="00DD013E">
              <w:rPr>
                <w:rFonts w:ascii="Garamond" w:hAnsi="Garamond"/>
                <w:sz w:val="30"/>
                <w:szCs w:val="30"/>
              </w:rPr>
              <w:t xml:space="preserve">na </w:t>
            </w:r>
            <w:r w:rsidRPr="008A669D">
              <w:rPr>
                <w:rFonts w:ascii="Garamond" w:hAnsi="Garamond"/>
                <w:sz w:val="30"/>
                <w:szCs w:val="30"/>
              </w:rPr>
              <w:t xml:space="preserve">pre jednotlivca 70 €, pre dvoch a  viac súrodencov </w:t>
            </w:r>
            <w:r w:rsidRPr="00DD013E">
              <w:rPr>
                <w:rFonts w:ascii="Garamond" w:hAnsi="Garamond"/>
                <w:i/>
                <w:sz w:val="30"/>
                <w:szCs w:val="30"/>
              </w:rPr>
              <w:t>(každý jeden)</w:t>
            </w:r>
            <w:r w:rsidRPr="008A669D">
              <w:rPr>
                <w:rFonts w:ascii="Garamond" w:hAnsi="Garamond"/>
                <w:sz w:val="30"/>
                <w:szCs w:val="30"/>
              </w:rPr>
              <w:t xml:space="preserve"> 6</w:t>
            </w:r>
            <w:r w:rsidR="00DD013E">
              <w:rPr>
                <w:rFonts w:ascii="Garamond" w:hAnsi="Garamond"/>
                <w:sz w:val="30"/>
                <w:szCs w:val="30"/>
              </w:rPr>
              <w:t xml:space="preserve">0 €. Len do 30. 6. </w:t>
            </w:r>
            <w:r w:rsidRPr="008A669D">
              <w:rPr>
                <w:rFonts w:ascii="Garamond" w:hAnsi="Garamond"/>
                <w:sz w:val="30"/>
                <w:szCs w:val="30"/>
              </w:rPr>
              <w:t xml:space="preserve">2022. Bližšie informácie ako aj on-line prihlasovanie na: </w:t>
            </w:r>
            <w:hyperlink r:id="rId10" w:tgtFrame="_blank" w:history="1">
              <w:r w:rsidRPr="008A669D">
                <w:rPr>
                  <w:rStyle w:val="Hypertextovprepojenie"/>
                  <w:rFonts w:ascii="Garamond" w:hAnsi="Garamond"/>
                  <w:color w:val="auto"/>
                  <w:sz w:val="30"/>
                  <w:szCs w:val="30"/>
                  <w:u w:val="none"/>
                </w:rPr>
                <w:t>www.kske.sk</w:t>
              </w:r>
            </w:hyperlink>
            <w:r w:rsidR="00DD013E">
              <w:t xml:space="preserve">                                                                           </w:t>
            </w:r>
            <w:r w:rsidR="00A82E20" w:rsidRPr="00DD013E">
              <w:rPr>
                <w:rFonts w:ascii="Garamond" w:hAnsi="Garamond"/>
                <w:i/>
                <w:sz w:val="36"/>
                <w:szCs w:val="36"/>
              </w:rPr>
              <w:t xml:space="preserve">Pokojný </w:t>
            </w:r>
            <w:r w:rsidR="002C739E" w:rsidRPr="00DD013E">
              <w:rPr>
                <w:rFonts w:ascii="Garamond" w:hAnsi="Garamond"/>
                <w:i/>
                <w:sz w:val="36"/>
                <w:szCs w:val="36"/>
              </w:rPr>
              <w:t xml:space="preserve"> júnový </w:t>
            </w:r>
            <w:r w:rsidR="00DE55CF" w:rsidRPr="00DD013E">
              <w:rPr>
                <w:rFonts w:ascii="Garamond" w:hAnsi="Garamond"/>
                <w:i/>
                <w:sz w:val="36"/>
                <w:szCs w:val="36"/>
              </w:rPr>
              <w:t xml:space="preserve"> čas</w:t>
            </w:r>
            <w:r w:rsidR="00136EFA" w:rsidRPr="00DD013E">
              <w:rPr>
                <w:rFonts w:ascii="Garamond" w:hAnsi="Garamond"/>
                <w:i/>
                <w:sz w:val="36"/>
                <w:szCs w:val="36"/>
              </w:rPr>
              <w:t xml:space="preserve"> Vám </w:t>
            </w:r>
            <w:r w:rsidR="007E006F" w:rsidRPr="00DD013E">
              <w:rPr>
                <w:rFonts w:ascii="Garamond" w:hAnsi="Garamond"/>
                <w:i/>
                <w:sz w:val="36"/>
                <w:szCs w:val="36"/>
              </w:rPr>
              <w:t> žehnajú Vás +</w:t>
            </w:r>
            <w:r w:rsidR="00136EFA" w:rsidRPr="00DD013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DD013E">
              <w:rPr>
                <w:rFonts w:ascii="Garamond" w:hAnsi="Garamond"/>
                <w:i/>
                <w:sz w:val="36"/>
                <w:szCs w:val="36"/>
              </w:rPr>
              <w:t>+</w:t>
            </w:r>
            <w:r w:rsidR="00136EFA" w:rsidRPr="00DD013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DD013E">
              <w:rPr>
                <w:rFonts w:ascii="Garamond" w:hAnsi="Garamond"/>
                <w:i/>
                <w:sz w:val="36"/>
                <w:szCs w:val="36"/>
              </w:rPr>
              <w:t xml:space="preserve"> kaplán</w:t>
            </w:r>
            <w:r w:rsidR="00B40E20" w:rsidRPr="00DD013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DD013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DD013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DD013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DD013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DD013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DD013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6B3C" w:rsidRPr="00DD013E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B76BB7" w:rsidRPr="00F32535" w:rsidRDefault="00B76BB7" w:rsidP="00B76BB7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52"/>
                <w:szCs w:val="52"/>
              </w:rPr>
            </w:pPr>
            <w:r w:rsidRPr="00F32535">
              <w:rPr>
                <w:rFonts w:ascii="Palatino Linotype" w:hAnsi="Palatino Linotype"/>
                <w:bCs/>
                <w:spacing w:val="8"/>
                <w:sz w:val="52"/>
                <w:szCs w:val="52"/>
              </w:rPr>
              <w:lastRenderedPageBreak/>
              <w:t xml:space="preserve">KOKOŠOVCE - </w:t>
            </w:r>
            <w:r w:rsidRPr="00F32535">
              <w:rPr>
                <w:rFonts w:ascii="Palatino Linotype" w:hAnsi="Palatino Linotype"/>
                <w:sz w:val="52"/>
                <w:szCs w:val="52"/>
              </w:rPr>
              <w:t>Program bohoslužieb</w:t>
            </w:r>
          </w:p>
          <w:p w:rsidR="00B76BB7" w:rsidRPr="00F32535" w:rsidRDefault="00C02688" w:rsidP="00B76BB7">
            <w:pPr>
              <w:pStyle w:val="Bezriadkovania"/>
              <w:jc w:val="center"/>
              <w:rPr>
                <w:rFonts w:ascii="Palatino Linotype" w:hAnsi="Palatino Linotype"/>
                <w:sz w:val="52"/>
                <w:szCs w:val="52"/>
              </w:rPr>
            </w:pPr>
            <w:r w:rsidRPr="00F32535">
              <w:rPr>
                <w:rFonts w:ascii="Palatino Linotype" w:hAnsi="Palatino Linotype"/>
                <w:sz w:val="52"/>
                <w:szCs w:val="52"/>
              </w:rPr>
              <w:t>12</w:t>
            </w:r>
            <w:r w:rsidR="00410D76" w:rsidRPr="00F32535">
              <w:rPr>
                <w:rFonts w:ascii="Palatino Linotype" w:hAnsi="Palatino Linotype"/>
                <w:sz w:val="52"/>
                <w:szCs w:val="52"/>
              </w:rPr>
              <w:t xml:space="preserve">. </w:t>
            </w:r>
            <w:r w:rsidR="00B82329" w:rsidRPr="00F32535">
              <w:rPr>
                <w:rFonts w:ascii="Palatino Linotype" w:hAnsi="Palatino Linotype"/>
                <w:sz w:val="52"/>
                <w:szCs w:val="52"/>
              </w:rPr>
              <w:t>TÝŽDEŇ</w:t>
            </w:r>
            <w:r w:rsidRPr="00F32535">
              <w:rPr>
                <w:rFonts w:ascii="Palatino Linotype" w:hAnsi="Palatino Linotype"/>
                <w:sz w:val="52"/>
                <w:szCs w:val="52"/>
              </w:rPr>
              <w:t xml:space="preserve"> CEZ ROK (20.6.2022 – 26</w:t>
            </w:r>
            <w:r w:rsidR="00B82329" w:rsidRPr="00F32535">
              <w:rPr>
                <w:rFonts w:ascii="Palatino Linotype" w:hAnsi="Palatino Linotype"/>
                <w:sz w:val="52"/>
                <w:szCs w:val="52"/>
              </w:rPr>
              <w:t>.6</w:t>
            </w:r>
            <w:r w:rsidR="00B76BB7" w:rsidRPr="00F32535">
              <w:rPr>
                <w:rFonts w:ascii="Palatino Linotype" w:hAnsi="Palatino Linotype"/>
                <w:sz w:val="52"/>
                <w:szCs w:val="52"/>
              </w:rPr>
              <w:t>.2022)</w:t>
            </w:r>
          </w:p>
          <w:p w:rsidR="00F32535" w:rsidRPr="00F32535" w:rsidRDefault="00F32535" w:rsidP="00B76BB7">
            <w:pPr>
              <w:pStyle w:val="Bezriadkovania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FE6F71" w:rsidTr="00DE3EBD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20.6.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</w:t>
                  </w:r>
                </w:p>
                <w:p w:rsidR="00FE6F71" w:rsidRPr="005979A3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12. týždňa cez rok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Pr="00F32535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32535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Poďakovanie za dar kňazstva a krstných rodičov</w:t>
                  </w:r>
                  <w:r w:rsidR="0060433E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 w:rsidR="0060433E" w:rsidRPr="0060433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FE6F71" w:rsidRPr="00AE04BF" w:rsidTr="00DE3EBD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Pr="00712D5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AE04BF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+Anna  +Ján </w:t>
                  </w:r>
                  <w:r w:rsidRPr="00A63AF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č.143</w:t>
                  </w:r>
                </w:p>
              </w:tc>
            </w:tr>
            <w:tr w:rsidR="00FE6F71" w:rsidRPr="009B0A8D" w:rsidTr="00DE3EBD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21.6.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C50073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C5007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Alojza </w:t>
                  </w:r>
                  <w:proofErr w:type="spellStart"/>
                  <w:r w:rsidRPr="00C5007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Gonzágu</w:t>
                  </w:r>
                  <w:proofErr w:type="spellEnd"/>
                  <w:r w:rsidRPr="00C5007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, rehoľníka, Spomienka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557A84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60433E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</w:t>
                  </w:r>
                  <w:r w:rsidR="00FE6F71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9B0A8D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A63AF4">
                    <w:rPr>
                      <w:rFonts w:ascii="Palatino Linotype" w:hAnsi="Palatino Linotype"/>
                      <w:sz w:val="26"/>
                      <w:szCs w:val="26"/>
                    </w:rPr>
                    <w:t>+Božena +Mária +Martin +Jozef +Rudo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lf</w:t>
                  </w:r>
                  <w:r w:rsidRPr="00A63AF4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+Mária +Ján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</w:t>
                  </w:r>
                  <w:r w:rsidRPr="00A63AF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č.188</w:t>
                  </w:r>
                </w:p>
              </w:tc>
            </w:tr>
            <w:tr w:rsidR="00FE6F71" w:rsidRPr="005E1F02" w:rsidTr="00DE3EBD">
              <w:trPr>
                <w:trHeight w:val="547"/>
              </w:trPr>
              <w:tc>
                <w:tcPr>
                  <w:tcW w:w="8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F32535" w:rsidRDefault="00FE6F71" w:rsidP="00F325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F32535">
                    <w:rPr>
                      <w:rFonts w:ascii="Palatino Linotype" w:hAnsi="Palatino Linotype"/>
                      <w:sz w:val="28"/>
                      <w:szCs w:val="28"/>
                    </w:rPr>
                    <w:t>22.6.</w:t>
                  </w:r>
                </w:p>
              </w:tc>
              <w:tc>
                <w:tcPr>
                  <w:tcW w:w="7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F32535" w:rsidRDefault="00FE6F71" w:rsidP="00F32535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F32535">
                    <w:rPr>
                      <w:rFonts w:ascii="Palatino Linotype" w:hAnsi="Palatino Linotype"/>
                      <w:sz w:val="28"/>
                      <w:szCs w:val="28"/>
                    </w:rPr>
                    <w:t>STR</w:t>
                  </w: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F32535" w:rsidRDefault="00F32535" w:rsidP="00F32535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F3253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Zo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4C5989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5E1F02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5E1F0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od ľudí</w:t>
                  </w:r>
                </w:p>
              </w:tc>
            </w:tr>
            <w:tr w:rsidR="00FE6F71" w:rsidTr="00DE3EBD">
              <w:trPr>
                <w:trHeight w:val="407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23.6.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C50073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Narodenie sv. Jána Krstiteľa, Slávnosť</w:t>
                  </w:r>
                </w:p>
                <w:p w:rsidR="00F32535" w:rsidRP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F32535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Preložená z 24.6.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E47AF6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FE6F71" w:rsidRPr="00691B2D" w:rsidTr="00DE3EBD">
              <w:trPr>
                <w:trHeight w:val="407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F22A89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F32535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32535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691B2D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 poďakovanie za uzdravenie a 30r. Erika  </w:t>
                  </w:r>
                  <w:r w:rsidRPr="002554E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č.325</w:t>
                  </w:r>
                </w:p>
              </w:tc>
            </w:tr>
            <w:tr w:rsidR="00F32535" w:rsidRPr="00E91604" w:rsidTr="00F32535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24.6.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32535" w:rsidRP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F32535" w:rsidRP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F32535"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Najsvätejšieho Srdca Ježišovho, Slávnosť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Pr="00C50073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18.15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Pr="00E91604" w:rsidRDefault="00F32535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F32535" w:rsidRPr="00E91604" w:rsidTr="003E72CB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2535" w:rsidRPr="002554EF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P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4"/>
                      <w:szCs w:val="24"/>
                    </w:rPr>
                  </w:pPr>
                  <w:r w:rsidRPr="00F32535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prvoprijímajúce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deti</w:t>
                  </w:r>
                </w:p>
              </w:tc>
            </w:tr>
            <w:tr w:rsidR="00F32535" w:rsidRPr="00E91604" w:rsidTr="00DE3EBD">
              <w:trPr>
                <w:trHeight w:val="30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2535" w:rsidRPr="00C50073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Pr="00E91604" w:rsidRDefault="00F32535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Ján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Krížovej 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Pulíkovej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2554E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č.38</w:t>
                  </w:r>
                </w:p>
              </w:tc>
            </w:tr>
            <w:tr w:rsidR="00F32535" w:rsidRPr="00E91604" w:rsidTr="00DE3EBD">
              <w:trPr>
                <w:trHeight w:val="30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32535" w:rsidRPr="00C50073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Default="00F32535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2535" w:rsidRPr="00E91604" w:rsidRDefault="00F32535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a Kvetoslava       </w:t>
                  </w:r>
                  <w:r w:rsidRPr="002554E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č.56</w:t>
                  </w:r>
                </w:p>
              </w:tc>
            </w:tr>
            <w:tr w:rsidR="00FE6F71" w:rsidRPr="00C6635C" w:rsidTr="00DE3EBD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25.6.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60433E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60433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Nepoškvrnené Srdce </w:t>
                  </w:r>
                  <w:proofErr w:type="spellStart"/>
                  <w:r w:rsidRPr="0060433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preblahoslavenej</w:t>
                  </w:r>
                  <w:proofErr w:type="spellEnd"/>
                  <w:r w:rsidRPr="0060433E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Panny Márie,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F71" w:rsidRPr="00557A84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C6635C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Ružencové bratstvo</w:t>
                  </w:r>
                </w:p>
              </w:tc>
            </w:tr>
            <w:tr w:rsidR="00FE6F71" w:rsidTr="00DE3EBD">
              <w:trPr>
                <w:trHeight w:val="173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60433E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60433E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FE6F7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Zálehova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 w:rsidRPr="002554E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č.225</w:t>
                  </w:r>
                </w:p>
              </w:tc>
            </w:tr>
            <w:tr w:rsidR="00FE6F71" w:rsidRPr="00C6635C" w:rsidTr="00DE3EBD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26.6.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674830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13. nedeľa cez rok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2D680B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7.30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C6635C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FE6F71" w:rsidRPr="00C50073" w:rsidTr="00DE3EBD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10.30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C50073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C5007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Odpustová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  </w:t>
                  </w:r>
                  <w:r w:rsidRPr="00C5007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slávnosť</w:t>
                  </w:r>
                </w:p>
              </w:tc>
            </w:tr>
            <w:tr w:rsidR="00FE6F71" w:rsidTr="00DE3EBD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Eva 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Hudákova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2554E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č.84</w:t>
                  </w:r>
                </w:p>
              </w:tc>
            </w:tr>
            <w:tr w:rsidR="00FE6F71" w:rsidTr="00DE3EBD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Štefan s rodinou    </w:t>
                  </w:r>
                  <w:r w:rsidRPr="00FE6F7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 113</w:t>
                  </w:r>
                </w:p>
              </w:tc>
            </w:tr>
            <w:tr w:rsidR="00FE6F71" w:rsidRPr="002554EF" w:rsidTr="00DE3EBD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Default="00FE6F71" w:rsidP="00DE3EB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6F71" w:rsidRPr="002554EF" w:rsidRDefault="00FE6F71" w:rsidP="00DE3EB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 w:rsidRPr="002554E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Sv. omša Za </w:t>
                  </w:r>
                  <w:proofErr w:type="spellStart"/>
                  <w:r w:rsidRPr="002554E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prvoprijímajúce</w:t>
                  </w:r>
                  <w:proofErr w:type="spellEnd"/>
                  <w:r w:rsidRPr="002554EF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deti</w:t>
                  </w:r>
                </w:p>
              </w:tc>
            </w:tr>
          </w:tbl>
          <w:p w:rsidR="009033F0" w:rsidRPr="00FE6F71" w:rsidRDefault="009033F0" w:rsidP="00C02688">
            <w:pPr>
              <w:pStyle w:val="Bezriadkovania"/>
              <w:jc w:val="center"/>
              <w:rPr>
                <w:rFonts w:ascii="Garamond" w:hAnsi="Garamond"/>
                <w:sz w:val="16"/>
                <w:szCs w:val="16"/>
                <w:lang w:eastAsia="sk-SK"/>
              </w:rPr>
            </w:pPr>
          </w:p>
          <w:p w:rsidR="00F32535" w:rsidRPr="00F32535" w:rsidRDefault="00F32535" w:rsidP="00C02688">
            <w:pPr>
              <w:pStyle w:val="Bezriadkovania"/>
              <w:jc w:val="center"/>
              <w:rPr>
                <w:rFonts w:ascii="Garamond" w:hAnsi="Garamond"/>
                <w:sz w:val="20"/>
                <w:szCs w:val="20"/>
                <w:lang w:eastAsia="sk-SK"/>
              </w:rPr>
            </w:pPr>
          </w:p>
          <w:p w:rsidR="009033F0" w:rsidRPr="00FE6F71" w:rsidRDefault="009033F0" w:rsidP="00C02688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  <w:lang w:eastAsia="sk-SK"/>
              </w:rPr>
            </w:pPr>
            <w:r w:rsidRPr="00FE6F71">
              <w:rPr>
                <w:rFonts w:ascii="Garamond" w:hAnsi="Garamond"/>
                <w:sz w:val="48"/>
                <w:szCs w:val="48"/>
                <w:lang w:eastAsia="sk-SK"/>
              </w:rPr>
              <w:t xml:space="preserve">„Náš život je gymnastikou túžby. </w:t>
            </w:r>
          </w:p>
          <w:p w:rsidR="00F32535" w:rsidRDefault="009033F0" w:rsidP="00C02688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  <w:lang w:eastAsia="sk-SK"/>
              </w:rPr>
            </w:pPr>
            <w:r w:rsidRPr="00FE6F71">
              <w:rPr>
                <w:rFonts w:ascii="Garamond" w:hAnsi="Garamond"/>
                <w:sz w:val="48"/>
                <w:szCs w:val="48"/>
                <w:lang w:eastAsia="sk-SK"/>
              </w:rPr>
              <w:t xml:space="preserve">Nedostatok túžby </w:t>
            </w:r>
          </w:p>
          <w:p w:rsidR="009033F0" w:rsidRPr="00FE6F71" w:rsidRDefault="009033F0" w:rsidP="00C02688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  <w:lang w:eastAsia="sk-SK"/>
              </w:rPr>
            </w:pPr>
            <w:r w:rsidRPr="00FE6F71">
              <w:rPr>
                <w:rFonts w:ascii="Garamond" w:hAnsi="Garamond"/>
                <w:sz w:val="48"/>
                <w:szCs w:val="48"/>
                <w:lang w:eastAsia="sk-SK"/>
              </w:rPr>
              <w:t xml:space="preserve">nás vedie k smútku a ľahostajnosti.“ </w:t>
            </w:r>
          </w:p>
          <w:p w:rsidR="00C02688" w:rsidRPr="00FE6F71" w:rsidRDefault="009033F0" w:rsidP="00FE6F71">
            <w:pPr>
              <w:pStyle w:val="Bezriadkovania"/>
              <w:jc w:val="center"/>
              <w:rPr>
                <w:rFonts w:ascii="Garamond" w:hAnsi="Garamond"/>
                <w:i/>
                <w:sz w:val="36"/>
                <w:szCs w:val="36"/>
                <w:lang w:eastAsia="sk-SK"/>
              </w:rPr>
            </w:pPr>
            <w:r>
              <w:rPr>
                <w:rFonts w:ascii="Garamond" w:hAnsi="Garamond"/>
                <w:i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</w:t>
            </w:r>
            <w:r w:rsidR="00FE6F71">
              <w:rPr>
                <w:rFonts w:ascii="Garamond" w:hAnsi="Garamond"/>
                <w:i/>
                <w:sz w:val="28"/>
                <w:szCs w:val="28"/>
                <w:lang w:eastAsia="sk-SK"/>
              </w:rPr>
              <w:t xml:space="preserve">                              </w:t>
            </w:r>
            <w:r>
              <w:rPr>
                <w:rFonts w:ascii="Garamond" w:hAnsi="Garamond"/>
                <w:i/>
                <w:sz w:val="28"/>
                <w:szCs w:val="28"/>
                <w:lang w:eastAsia="sk-SK"/>
              </w:rPr>
              <w:t xml:space="preserve">    </w:t>
            </w:r>
            <w:r w:rsidRPr="00FE6F71">
              <w:rPr>
                <w:rFonts w:ascii="Garamond" w:hAnsi="Garamond"/>
                <w:i/>
                <w:sz w:val="36"/>
                <w:szCs w:val="36"/>
                <w:lang w:eastAsia="sk-SK"/>
              </w:rPr>
              <w:t>sv. Augustín</w:t>
            </w:r>
          </w:p>
          <w:p w:rsidR="00C02688" w:rsidRDefault="00C02688" w:rsidP="00A425CA">
            <w:pPr>
              <w:pStyle w:val="Bezriadkovania"/>
              <w:jc w:val="both"/>
              <w:rPr>
                <w:rFonts w:ascii="Garamond" w:hAnsi="Garamond"/>
                <w:sz w:val="18"/>
                <w:szCs w:val="18"/>
                <w:lang w:eastAsia="sk-SK"/>
              </w:rPr>
            </w:pPr>
          </w:p>
          <w:p w:rsidR="00F32535" w:rsidRDefault="00F32535" w:rsidP="00A425C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  <w:lang w:eastAsia="sk-SK"/>
              </w:rPr>
            </w:pPr>
          </w:p>
          <w:p w:rsidR="00C02688" w:rsidRDefault="00C02688" w:rsidP="00A425C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A tak ho hľadám, hovorím o ňom, myslím naň – myšlienka o vlastnení toho predmetu či o realizácii toho projektu, o dosiahnutí tej pozície, sa zdá byť úžasnou cestou ku šťastiu, vežou na dosiahnutie neba </w:t>
            </w:r>
            <w:r w:rsidR="00A425CA" w:rsidRPr="00F32535">
              <w:rPr>
                <w:rFonts w:ascii="Garamond" w:hAnsi="Garamond"/>
                <w:i/>
                <w:sz w:val="32"/>
                <w:szCs w:val="32"/>
                <w:lang w:eastAsia="sk-SK"/>
              </w:rPr>
              <w:t>(</w:t>
            </w:r>
            <w:proofErr w:type="spellStart"/>
            <w:r w:rsidR="00A425CA" w:rsidRPr="00F32535">
              <w:rPr>
                <w:rFonts w:ascii="Garamond" w:hAnsi="Garamond"/>
                <w:i/>
                <w:sz w:val="32"/>
                <w:szCs w:val="32"/>
                <w:lang w:eastAsia="sk-SK"/>
              </w:rPr>
              <w:t>porov</w:t>
            </w:r>
            <w:proofErr w:type="spellEnd"/>
            <w:r w:rsidR="00A425CA" w:rsidRPr="00F32535">
              <w:rPr>
                <w:rFonts w:ascii="Garamond" w:hAnsi="Garamond"/>
                <w:i/>
                <w:sz w:val="32"/>
                <w:szCs w:val="32"/>
                <w:lang w:eastAsia="sk-SK"/>
              </w:rPr>
              <w:t xml:space="preserve">. </w:t>
            </w:r>
            <w:proofErr w:type="spellStart"/>
            <w:r w:rsidR="00A425CA" w:rsidRPr="00F32535">
              <w:rPr>
                <w:rFonts w:ascii="Garamond" w:hAnsi="Garamond"/>
                <w:i/>
                <w:sz w:val="32"/>
                <w:szCs w:val="32"/>
                <w:lang w:eastAsia="sk-SK"/>
              </w:rPr>
              <w:t>Gn</w:t>
            </w:r>
            <w:proofErr w:type="spellEnd"/>
            <w:r w:rsidR="00A425CA" w:rsidRPr="00F32535">
              <w:rPr>
                <w:rFonts w:ascii="Garamond" w:hAnsi="Garamond"/>
                <w:i/>
                <w:sz w:val="32"/>
                <w:szCs w:val="32"/>
                <w:lang w:eastAsia="sk-SK"/>
              </w:rPr>
              <w:t xml:space="preserve"> 11,1-9),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 a všetko sa stáva účelným pre tento cieľ.</w:t>
            </w:r>
          </w:p>
          <w:p w:rsidR="00C02688" w:rsidRDefault="00C02688" w:rsidP="00A425C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>A tak vstupujeme do druhej fázy: «Nebudeš sa im klaňať». Modly si vyžadujú kult, rituály – klaniame sa im a obetujeme im všetko. V dávnych dobách sa modlám prinášali ľudské obete, avšak platí to aj dnes: pre kariéru sa obetujú deti, tým, že sa zanedbávajú alebo sa jednoducho nerodia.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Krása si vyžaduje ľudské obete. Koľko hodín strávime pred zrkadlom! Niektoré osoby, niektoré ženy, koľko utrácajú kvôli líčeniu? A aj toto </w:t>
            </w:r>
            <w:r w:rsidR="00B958F0">
              <w:rPr>
                <w:rFonts w:ascii="Garamond" w:hAnsi="Garamond"/>
                <w:sz w:val="32"/>
                <w:szCs w:val="32"/>
                <w:lang w:eastAsia="sk-SK"/>
              </w:rPr>
              <w:t xml:space="preserve">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>je isté modlárstvo. Nie je zlé nalíčiť sa, avšak normálnym spôsobom a nie pre to, aby sme sa stali bohyňou. Krása si vyžaduje ľudské obete. Sláva si vyžaduje obetovanie seba samých, vlastnej nevin</w:t>
            </w: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nosti a autentickosti. </w:t>
            </w:r>
          </w:p>
          <w:p w:rsidR="00A425CA" w:rsidRPr="00C02688" w:rsidRDefault="00C02688" w:rsidP="00A425C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Modly si vyžadujú krv. Peniaze okrádajú o život a pôžitok vedie k osamelosti. Ekonomické štruktúry obetujú ľudské životy kvôli vyšším ziskom. Pomyslime </w:t>
            </w:r>
            <w:r w:rsidR="00B958F0">
              <w:rPr>
                <w:rFonts w:ascii="Garamond" w:hAnsi="Garamond"/>
                <w:sz w:val="32"/>
                <w:szCs w:val="32"/>
                <w:lang w:eastAsia="sk-SK"/>
              </w:rPr>
              <w:t xml:space="preserve">          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>na mnohých ľudí bez práce. Prečo je to tak</w:t>
            </w:r>
            <w:r w:rsidR="0060433E">
              <w:rPr>
                <w:rFonts w:ascii="Garamond" w:hAnsi="Garamond"/>
                <w:sz w:val="32"/>
                <w:szCs w:val="32"/>
                <w:lang w:eastAsia="sk-SK"/>
              </w:rPr>
              <w:t xml:space="preserve">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>? Lebo podnikatelia určitého podniku či firmy sa rozhodli prepustiť ľudí, aby zarobili viac peňazí.</w:t>
            </w:r>
          </w:p>
          <w:p w:rsidR="00A425CA" w:rsidRPr="00C02688" w:rsidRDefault="00C02688" w:rsidP="00A425C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Modla peňazí. Takto žijeme v pokrytectve, robiac a hovoriac to, čo očakávajú tí druhí, pretože to predpisuje bôžik </w:t>
            </w:r>
            <w:proofErr w:type="spellStart"/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>sebapotvrdenia</w:t>
            </w:r>
            <w:proofErr w:type="spellEnd"/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. A takto sa ničia životy, ničia sa rodiny a mladí sa vrhajú do rúk ničivých modelov, len aby sa zvýšil profit. Aj droga je modlou. </w:t>
            </w:r>
          </w:p>
          <w:p w:rsidR="00A425CA" w:rsidRPr="00C02688" w:rsidRDefault="00A425CA" w:rsidP="00A425C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t>Koľko mladých si ničí zdravie, a dokonca aj život, klaňajúc sa tomuto idolu drogy.</w:t>
            </w:r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br/>
            </w:r>
            <w:r w:rsid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t>Tu prichádza tretie a to najtragickejšie štádium:  «a nebudeš im slúžiť», hovorí [</w:t>
            </w:r>
            <w:proofErr w:type="spellStart"/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t>Exodus</w:t>
            </w:r>
            <w:proofErr w:type="spellEnd"/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]. Modly zotročujú. Sľubujú šťastie, avšak nedávajú ho; a tak zisťujeme, </w:t>
            </w:r>
            <w:r w:rsidR="00B958F0">
              <w:rPr>
                <w:rFonts w:ascii="Garamond" w:hAnsi="Garamond"/>
                <w:sz w:val="32"/>
                <w:szCs w:val="32"/>
                <w:lang w:eastAsia="sk-SK"/>
              </w:rPr>
              <w:t xml:space="preserve">           </w:t>
            </w:r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že žijeme pre istú vec či pre istú víziu, vtiahnutí do </w:t>
            </w:r>
            <w:proofErr w:type="spellStart"/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t>sebaničivého</w:t>
            </w:r>
            <w:proofErr w:type="spellEnd"/>
            <w:r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 víru, v očakávaní výsledku, ktorý sa nikdy nedostaví.</w:t>
            </w:r>
          </w:p>
          <w:p w:rsidR="00A425CA" w:rsidRPr="00C02688" w:rsidRDefault="00C02688" w:rsidP="00A425C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>Drahí bratia a sestry, modly sľubujú život, no v skutočnosti oň oberajú. Skutočný Boh nepýta život, ale ho dáva, daruje ho. Skutočný Boh neponúka akúsi projekciu nášho úspechu, ale učí milovať. Skutočný Boh nežiada o deti, ale daruje svojho Syna za nás.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br/>
              <w:t>Modly projektujú hypotézy budúcnosti a dávajú nám pohŕdať prítomnosťou. Skutočný Boh učí žiť v realite každodennosti, v konkrétnosti, nie s ilúziami o budúcnosti: dnes, zajtra i pozajtra kráčajúc smerom k budúcnosti. Je tu konkrétnosť skutočného Boha oproti „tekutosti“ modiel.</w:t>
            </w:r>
          </w:p>
          <w:p w:rsidR="00A425CA" w:rsidRPr="00C02688" w:rsidRDefault="00C02688" w:rsidP="00A425C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Pozývam vás, aby ste dnes porozmýšľali: koľko modiel mám alebo ktorá je moja najobľúbenejšia modla? </w:t>
            </w:r>
            <w:r w:rsidR="00A425CA" w:rsidRPr="00C02688">
              <w:rPr>
                <w:rFonts w:ascii="Garamond" w:hAnsi="Garamond"/>
                <w:sz w:val="36"/>
                <w:szCs w:val="36"/>
                <w:lang w:eastAsia="sk-SK"/>
              </w:rPr>
              <w:t>Pretože rozpoznať vlastné modlárstva je začiatkom milosti a stavia nás na cestu lásky.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 Veď láska je nezlučiteľná s modlárstvom – ak </w:t>
            </w:r>
            <w:r w:rsidR="00B958F0">
              <w:rPr>
                <w:rFonts w:ascii="Garamond" w:hAnsi="Garamond"/>
                <w:sz w:val="32"/>
                <w:szCs w:val="32"/>
                <w:lang w:eastAsia="sk-SK"/>
              </w:rPr>
              <w:t xml:space="preserve"> 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 xml:space="preserve">sa niečo stane absolútnym a nedotknuteľným, potom je dôležitejším ako manžel, manželka, syn či dcéra alebo ako priateľstvo. Pripútanosť k predmetu či k idei nás robí slepými </w:t>
            </w:r>
            <w:r w:rsidR="00B958F0">
              <w:rPr>
                <w:rFonts w:ascii="Garamond" w:hAnsi="Garamond"/>
                <w:sz w:val="32"/>
                <w:szCs w:val="32"/>
                <w:lang w:eastAsia="sk-SK"/>
              </w:rPr>
              <w:t xml:space="preserve">    </w:t>
            </w:r>
            <w:r w:rsidR="00A425CA" w:rsidRPr="00C02688">
              <w:rPr>
                <w:rFonts w:ascii="Garamond" w:hAnsi="Garamond"/>
                <w:sz w:val="32"/>
                <w:szCs w:val="32"/>
                <w:lang w:eastAsia="sk-SK"/>
              </w:rPr>
              <w:t>na lásku. A tak kvôli nasledovaniu modiel či idolu môžeme dokonca zaprieť otca, matku, deti, manželku, manžela, rodinu... - tie najdrahšie veci.</w:t>
            </w:r>
          </w:p>
          <w:p w:rsidR="00A425CA" w:rsidRDefault="00C02688" w:rsidP="00A425C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  <w:lang w:eastAsia="sk-SK"/>
              </w:rPr>
            </w:pP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    </w:t>
            </w:r>
            <w:r w:rsidR="00A425CA" w:rsidRPr="00C02688">
              <w:rPr>
                <w:rFonts w:ascii="Garamond" w:hAnsi="Garamond"/>
                <w:sz w:val="36"/>
                <w:szCs w:val="36"/>
                <w:lang w:eastAsia="sk-SK"/>
              </w:rPr>
              <w:t xml:space="preserve">Pripútanosť k nejakému predmetu či k nejakej idei nás robí slepými </w:t>
            </w:r>
            <w:r w:rsidR="00F32535">
              <w:rPr>
                <w:rFonts w:ascii="Garamond" w:hAnsi="Garamond"/>
                <w:sz w:val="36"/>
                <w:szCs w:val="36"/>
                <w:lang w:eastAsia="sk-SK"/>
              </w:rPr>
              <w:t xml:space="preserve">          </w:t>
            </w:r>
            <w:r w:rsidR="00A425CA" w:rsidRPr="00C02688">
              <w:rPr>
                <w:rFonts w:ascii="Garamond" w:hAnsi="Garamond"/>
                <w:sz w:val="36"/>
                <w:szCs w:val="36"/>
                <w:lang w:eastAsia="sk-SK"/>
              </w:rPr>
              <w:t>na lásku. Vezmite si to k srdcu: idoly nás okrádajú o lásku, modly nás robia slepými na lásku, a aby sme skutočne milovali, musíme byť slobodní od každej modly.</w:t>
            </w: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</w:t>
            </w:r>
            <w:r w:rsidR="00A425CA" w:rsidRPr="00C02688">
              <w:rPr>
                <w:rFonts w:ascii="Garamond" w:hAnsi="Garamond"/>
                <w:sz w:val="36"/>
                <w:szCs w:val="36"/>
                <w:lang w:eastAsia="sk-SK"/>
              </w:rPr>
              <w:t>Čo je mojou modlou</w:t>
            </w:r>
            <w:r>
              <w:rPr>
                <w:rFonts w:ascii="Garamond" w:hAnsi="Garamond"/>
                <w:sz w:val="36"/>
                <w:szCs w:val="36"/>
                <w:lang w:eastAsia="sk-SK"/>
              </w:rPr>
              <w:t xml:space="preserve"> </w:t>
            </w:r>
            <w:r w:rsidR="00A425CA" w:rsidRPr="00C02688">
              <w:rPr>
                <w:rFonts w:ascii="Garamond" w:hAnsi="Garamond"/>
                <w:sz w:val="36"/>
                <w:szCs w:val="36"/>
                <w:lang w:eastAsia="sk-SK"/>
              </w:rPr>
              <w:t xml:space="preserve">? Odstráň ju a vyhoď ju </w:t>
            </w:r>
            <w:r w:rsidR="0060433E">
              <w:rPr>
                <w:rFonts w:ascii="Garamond" w:hAnsi="Garamond"/>
                <w:sz w:val="36"/>
                <w:szCs w:val="36"/>
                <w:lang w:eastAsia="sk-SK"/>
              </w:rPr>
              <w:t xml:space="preserve">von </w:t>
            </w:r>
            <w:r w:rsidR="00A425CA" w:rsidRPr="00C02688">
              <w:rPr>
                <w:rFonts w:ascii="Garamond" w:hAnsi="Garamond"/>
                <w:sz w:val="36"/>
                <w:szCs w:val="36"/>
                <w:lang w:eastAsia="sk-SK"/>
              </w:rPr>
              <w:t>z okna!</w:t>
            </w:r>
          </w:p>
          <w:p w:rsidR="00C02688" w:rsidRPr="00C02688" w:rsidRDefault="00C02688" w:rsidP="00C02688">
            <w:pPr>
              <w:pStyle w:val="Bezriadkovania"/>
              <w:jc w:val="right"/>
              <w:rPr>
                <w:rFonts w:ascii="Garamond" w:hAnsi="Garamond"/>
                <w:i/>
                <w:sz w:val="32"/>
                <w:szCs w:val="32"/>
                <w:lang w:eastAsia="sk-SK"/>
              </w:rPr>
            </w:pPr>
            <w:r w:rsidRPr="00C02688">
              <w:rPr>
                <w:rFonts w:ascii="Garamond" w:hAnsi="Garamond"/>
                <w:i/>
                <w:sz w:val="32"/>
                <w:szCs w:val="32"/>
                <w:lang w:eastAsia="sk-SK"/>
              </w:rPr>
              <w:t xml:space="preserve">                                                                                   pápež František, 1.8.2018</w:t>
            </w:r>
          </w:p>
          <w:p w:rsidR="00A425CA" w:rsidRDefault="00A425CA" w:rsidP="00A425CA">
            <w:pPr>
              <w:pStyle w:val="Bezriadkovania"/>
              <w:jc w:val="both"/>
              <w:rPr>
                <w:rFonts w:ascii="Garamond" w:hAnsi="Garamond"/>
                <w:i/>
                <w:sz w:val="28"/>
                <w:szCs w:val="28"/>
                <w:lang w:eastAsia="sk-SK"/>
              </w:rPr>
            </w:pPr>
          </w:p>
          <w:p w:rsidR="001E4F3D" w:rsidRPr="00652F8F" w:rsidRDefault="001E4F3D" w:rsidP="00A425CA">
            <w:pPr>
              <w:pStyle w:val="Bezriadkovania"/>
              <w:jc w:val="both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136EFA" w:rsidRDefault="00136EFA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DC" w:rsidRDefault="00BB3EDC" w:rsidP="0016726E">
      <w:pPr>
        <w:spacing w:after="0" w:line="240" w:lineRule="auto"/>
      </w:pPr>
      <w:r>
        <w:separator/>
      </w:r>
    </w:p>
  </w:endnote>
  <w:endnote w:type="continuationSeparator" w:id="0">
    <w:p w:rsidR="00BB3EDC" w:rsidRDefault="00BB3EDC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DC" w:rsidRDefault="00BB3EDC" w:rsidP="0016726E">
      <w:pPr>
        <w:spacing w:after="0" w:line="240" w:lineRule="auto"/>
      </w:pPr>
      <w:r>
        <w:separator/>
      </w:r>
    </w:p>
  </w:footnote>
  <w:footnote w:type="continuationSeparator" w:id="0">
    <w:p w:rsidR="00BB3EDC" w:rsidRDefault="00BB3EDC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98E"/>
    <w:multiLevelType w:val="hybridMultilevel"/>
    <w:tmpl w:val="D1CC0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0233C"/>
    <w:multiLevelType w:val="hybridMultilevel"/>
    <w:tmpl w:val="57C44FBC"/>
    <w:lvl w:ilvl="0" w:tplc="57862024">
      <w:start w:val="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27"/>
  </w:num>
  <w:num w:numId="14">
    <w:abstractNumId w:val="1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2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9"/>
  </w:num>
  <w:num w:numId="25">
    <w:abstractNumId w:val="4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01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762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39D"/>
    <w:rsid w:val="000444F4"/>
    <w:rsid w:val="00044A36"/>
    <w:rsid w:val="00044D27"/>
    <w:rsid w:val="00044EA5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38C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77FD2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87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5FEA"/>
    <w:rsid w:val="000B6743"/>
    <w:rsid w:val="000B6D89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33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5BA5"/>
    <w:rsid w:val="00136EFA"/>
    <w:rsid w:val="00137486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393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18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96A"/>
    <w:rsid w:val="001E3EC1"/>
    <w:rsid w:val="001E3FD3"/>
    <w:rsid w:val="001E4157"/>
    <w:rsid w:val="001E4337"/>
    <w:rsid w:val="001E4A93"/>
    <w:rsid w:val="001E4AC2"/>
    <w:rsid w:val="001E4F3D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7A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64D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172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357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124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278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5914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39E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6D68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6E22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583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D93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BEF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58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4F8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5E6D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B9C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3DC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D76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94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2"/>
    <w:rsid w:val="004512AF"/>
    <w:rsid w:val="00451976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57D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4BC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E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461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1EC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598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6775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515"/>
    <w:rsid w:val="0058298A"/>
    <w:rsid w:val="00583AFB"/>
    <w:rsid w:val="0058451D"/>
    <w:rsid w:val="0058490E"/>
    <w:rsid w:val="00584E75"/>
    <w:rsid w:val="00584EC2"/>
    <w:rsid w:val="00584FEB"/>
    <w:rsid w:val="00585715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02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27E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3AD6"/>
    <w:rsid w:val="006042D2"/>
    <w:rsid w:val="0060433E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8C6"/>
    <w:rsid w:val="00613B2B"/>
    <w:rsid w:val="006141A0"/>
    <w:rsid w:val="00614339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573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18CC"/>
    <w:rsid w:val="006322B2"/>
    <w:rsid w:val="00632387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2F8F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08AF"/>
    <w:rsid w:val="00661CAD"/>
    <w:rsid w:val="00661CBA"/>
    <w:rsid w:val="00662633"/>
    <w:rsid w:val="006629F4"/>
    <w:rsid w:val="00663538"/>
    <w:rsid w:val="0066383A"/>
    <w:rsid w:val="00663B7E"/>
    <w:rsid w:val="00663C01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36B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0911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7C0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042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5E"/>
    <w:rsid w:val="006B3280"/>
    <w:rsid w:val="006B38C4"/>
    <w:rsid w:val="006B3B26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A8F"/>
    <w:rsid w:val="006E1DF9"/>
    <w:rsid w:val="006E2483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A9E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010"/>
    <w:rsid w:val="007056B4"/>
    <w:rsid w:val="007067AF"/>
    <w:rsid w:val="00706823"/>
    <w:rsid w:val="007069F4"/>
    <w:rsid w:val="00707126"/>
    <w:rsid w:val="00707153"/>
    <w:rsid w:val="007072D6"/>
    <w:rsid w:val="00707824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60B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7E2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0951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0E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1A6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1BA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C2C"/>
    <w:rsid w:val="00792FA3"/>
    <w:rsid w:val="0079334D"/>
    <w:rsid w:val="00793362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537"/>
    <w:rsid w:val="007A7602"/>
    <w:rsid w:val="007A77B4"/>
    <w:rsid w:val="007A7AA0"/>
    <w:rsid w:val="007A7F57"/>
    <w:rsid w:val="007A7FC3"/>
    <w:rsid w:val="007B0A38"/>
    <w:rsid w:val="007B1415"/>
    <w:rsid w:val="007B1810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5EA2"/>
    <w:rsid w:val="007C64D5"/>
    <w:rsid w:val="007C6B6D"/>
    <w:rsid w:val="007C6EC7"/>
    <w:rsid w:val="007C6F71"/>
    <w:rsid w:val="007C6F8D"/>
    <w:rsid w:val="007C7635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4FB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EA9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99B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982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001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69D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7B7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96E"/>
    <w:rsid w:val="008E2C40"/>
    <w:rsid w:val="008E35FB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72A"/>
    <w:rsid w:val="008F0CEC"/>
    <w:rsid w:val="008F0EE3"/>
    <w:rsid w:val="008F0F4A"/>
    <w:rsid w:val="008F1440"/>
    <w:rsid w:val="008F1844"/>
    <w:rsid w:val="008F1DF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33F0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B3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EE0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5D4"/>
    <w:rsid w:val="009167E2"/>
    <w:rsid w:val="009178F0"/>
    <w:rsid w:val="0091793E"/>
    <w:rsid w:val="00917AA0"/>
    <w:rsid w:val="00917C07"/>
    <w:rsid w:val="00917D8C"/>
    <w:rsid w:val="009208AA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119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45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27E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8B8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4E2A"/>
    <w:rsid w:val="009A523B"/>
    <w:rsid w:val="009A67EA"/>
    <w:rsid w:val="009A6821"/>
    <w:rsid w:val="009A6A46"/>
    <w:rsid w:val="009A757A"/>
    <w:rsid w:val="009A76A0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468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C9C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64"/>
    <w:rsid w:val="009E64C5"/>
    <w:rsid w:val="009E6569"/>
    <w:rsid w:val="009E73A8"/>
    <w:rsid w:val="009E76F5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4F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5C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43E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2E20"/>
    <w:rsid w:val="00A83078"/>
    <w:rsid w:val="00A836B0"/>
    <w:rsid w:val="00A83A55"/>
    <w:rsid w:val="00A83ABB"/>
    <w:rsid w:val="00A83ACA"/>
    <w:rsid w:val="00A84023"/>
    <w:rsid w:val="00A8470B"/>
    <w:rsid w:val="00A84CEE"/>
    <w:rsid w:val="00A84F5B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4DD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5700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12E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297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963"/>
    <w:rsid w:val="00B33AEA"/>
    <w:rsid w:val="00B33B7F"/>
    <w:rsid w:val="00B340BF"/>
    <w:rsid w:val="00B34729"/>
    <w:rsid w:val="00B34A00"/>
    <w:rsid w:val="00B34BA8"/>
    <w:rsid w:val="00B35052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3D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6BB7"/>
    <w:rsid w:val="00B775FC"/>
    <w:rsid w:val="00B8042E"/>
    <w:rsid w:val="00B80938"/>
    <w:rsid w:val="00B80B1A"/>
    <w:rsid w:val="00B80CCA"/>
    <w:rsid w:val="00B80FD2"/>
    <w:rsid w:val="00B8119A"/>
    <w:rsid w:val="00B8125D"/>
    <w:rsid w:val="00B812C6"/>
    <w:rsid w:val="00B818A6"/>
    <w:rsid w:val="00B8198A"/>
    <w:rsid w:val="00B8199D"/>
    <w:rsid w:val="00B821D0"/>
    <w:rsid w:val="00B8220A"/>
    <w:rsid w:val="00B82329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17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8F0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42D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3EDC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95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84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7CA"/>
    <w:rsid w:val="00C00BF8"/>
    <w:rsid w:val="00C00C00"/>
    <w:rsid w:val="00C00E97"/>
    <w:rsid w:val="00C01C8E"/>
    <w:rsid w:val="00C02688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3EC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2D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6B3C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6AB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7C4"/>
    <w:rsid w:val="00C9596F"/>
    <w:rsid w:val="00C95ADF"/>
    <w:rsid w:val="00C967E9"/>
    <w:rsid w:val="00C96997"/>
    <w:rsid w:val="00C96A0F"/>
    <w:rsid w:val="00C96EAA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124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1F6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41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8AC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A44"/>
    <w:rsid w:val="00CF6C8D"/>
    <w:rsid w:val="00D005BE"/>
    <w:rsid w:val="00D006B1"/>
    <w:rsid w:val="00D0071B"/>
    <w:rsid w:val="00D00A03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F38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46C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AF5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A6C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AA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816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2FED"/>
    <w:rsid w:val="00DB30B7"/>
    <w:rsid w:val="00DB30BE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3E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1A4"/>
    <w:rsid w:val="00DE3776"/>
    <w:rsid w:val="00DE37F0"/>
    <w:rsid w:val="00DE3E02"/>
    <w:rsid w:val="00DE42A0"/>
    <w:rsid w:val="00DE4983"/>
    <w:rsid w:val="00DE49FC"/>
    <w:rsid w:val="00DE5052"/>
    <w:rsid w:val="00DE5454"/>
    <w:rsid w:val="00DE55CF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6F4"/>
    <w:rsid w:val="00DF1855"/>
    <w:rsid w:val="00DF1B85"/>
    <w:rsid w:val="00DF257E"/>
    <w:rsid w:val="00DF2E59"/>
    <w:rsid w:val="00DF3015"/>
    <w:rsid w:val="00DF34EF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320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221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5F97"/>
    <w:rsid w:val="00E16169"/>
    <w:rsid w:val="00E1627F"/>
    <w:rsid w:val="00E16287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0F"/>
    <w:rsid w:val="00E33714"/>
    <w:rsid w:val="00E33BAF"/>
    <w:rsid w:val="00E33E5C"/>
    <w:rsid w:val="00E34235"/>
    <w:rsid w:val="00E34586"/>
    <w:rsid w:val="00E34C4D"/>
    <w:rsid w:val="00E34C75"/>
    <w:rsid w:val="00E34F92"/>
    <w:rsid w:val="00E35455"/>
    <w:rsid w:val="00E36129"/>
    <w:rsid w:val="00E3658E"/>
    <w:rsid w:val="00E36661"/>
    <w:rsid w:val="00E36F76"/>
    <w:rsid w:val="00E36FA2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2EEC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985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875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980"/>
    <w:rsid w:val="00EE3B0E"/>
    <w:rsid w:val="00EE3DC6"/>
    <w:rsid w:val="00EE421F"/>
    <w:rsid w:val="00EE440B"/>
    <w:rsid w:val="00EE4A8C"/>
    <w:rsid w:val="00EE4D95"/>
    <w:rsid w:val="00EE5211"/>
    <w:rsid w:val="00EE54A6"/>
    <w:rsid w:val="00EE55A0"/>
    <w:rsid w:val="00EE56E6"/>
    <w:rsid w:val="00EE5E3C"/>
    <w:rsid w:val="00EE5EE7"/>
    <w:rsid w:val="00EE61D4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5B44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44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535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0E9"/>
    <w:rsid w:val="00F51A61"/>
    <w:rsid w:val="00F51D41"/>
    <w:rsid w:val="00F51D47"/>
    <w:rsid w:val="00F51EED"/>
    <w:rsid w:val="00F51F7E"/>
    <w:rsid w:val="00F52B04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5E03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304C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4D7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014"/>
    <w:rsid w:val="00F94987"/>
    <w:rsid w:val="00F94A9F"/>
    <w:rsid w:val="00F95CCE"/>
    <w:rsid w:val="00F9650F"/>
    <w:rsid w:val="00F96553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1BB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4D5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6F71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13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k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m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D3F9-EC33-4F48-9136-59AC31E4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2022-06-11T15:27:00Z</cp:lastPrinted>
  <dcterms:created xsi:type="dcterms:W3CDTF">2022-06-18T11:59:00Z</dcterms:created>
  <dcterms:modified xsi:type="dcterms:W3CDTF">2022-06-18T11:59:00Z</dcterms:modified>
</cp:coreProperties>
</file>