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30" w:rsidRPr="001C6248" w:rsidRDefault="00DF4430" w:rsidP="001C6248">
      <w:pPr>
        <w:pStyle w:val="Bezriadkovania"/>
        <w:jc w:val="center"/>
        <w:rPr>
          <w:b/>
          <w:sz w:val="28"/>
          <w:szCs w:val="28"/>
        </w:rPr>
      </w:pPr>
      <w:r w:rsidRPr="001C6248">
        <w:rPr>
          <w:b/>
          <w:sz w:val="28"/>
          <w:szCs w:val="28"/>
        </w:rPr>
        <w:t>Žiadosť o príspevok na dieťa,</w:t>
      </w:r>
    </w:p>
    <w:p w:rsidR="00587A76" w:rsidRPr="001C6248" w:rsidRDefault="00DF4430" w:rsidP="001C6248">
      <w:pPr>
        <w:pStyle w:val="Bezriadkovania"/>
        <w:jc w:val="center"/>
        <w:rPr>
          <w:b/>
          <w:sz w:val="28"/>
          <w:szCs w:val="28"/>
        </w:rPr>
      </w:pPr>
      <w:r w:rsidRPr="001C6248">
        <w:rPr>
          <w:b/>
          <w:sz w:val="28"/>
          <w:szCs w:val="28"/>
        </w:rPr>
        <w:t>ktoré navštevuje predškolské zariadenie</w:t>
      </w:r>
    </w:p>
    <w:p w:rsidR="001C6248" w:rsidRPr="00DF4430" w:rsidRDefault="001C6248" w:rsidP="001C6248">
      <w:pPr>
        <w:pStyle w:val="Bezriadkovania"/>
        <w:jc w:val="both"/>
      </w:pPr>
    </w:p>
    <w:p w:rsidR="00DF4430" w:rsidRDefault="001C6248" w:rsidP="001C6248">
      <w:pPr>
        <w:pStyle w:val="Bezriadkovania"/>
        <w:jc w:val="both"/>
      </w:pPr>
      <w:r>
        <w:t>Na základe Uznesenia č. 184/2017 OZ</w:t>
      </w:r>
      <w:r w:rsidR="00DF4430">
        <w:t xml:space="preserve"> Zlatej Bane schvaľuje vyplatenie príspevku rodičom detí s trvalým bydliskom v Zlatej Bani, vždy po ukončení školského roku, ktoré splnili tieto podmienky:</w:t>
      </w:r>
    </w:p>
    <w:p w:rsidR="001C6248" w:rsidRDefault="001C6248" w:rsidP="001C6248">
      <w:pPr>
        <w:pStyle w:val="Bezriadkovania"/>
        <w:jc w:val="both"/>
      </w:pPr>
    </w:p>
    <w:p w:rsidR="00DF4430" w:rsidRDefault="00DF4430" w:rsidP="001C6248">
      <w:pPr>
        <w:pStyle w:val="Bezriadkovania"/>
        <w:numPr>
          <w:ilvl w:val="0"/>
          <w:numId w:val="2"/>
        </w:numPr>
      </w:pPr>
      <w:r>
        <w:t>dieťa v školskom roku trvalo býva v obci Zlatá Baňa</w:t>
      </w:r>
    </w:p>
    <w:p w:rsidR="00DF4430" w:rsidRDefault="00DF4430" w:rsidP="001C6248">
      <w:pPr>
        <w:pStyle w:val="Bezriadkovania"/>
        <w:numPr>
          <w:ilvl w:val="0"/>
          <w:numId w:val="2"/>
        </w:numPr>
      </w:pPr>
      <w:r>
        <w:t>dieťa navštevovalo v školskom roku predškolské zariadenie, o čom rodič obci doručí potvrdenie vydané navštevovaným predškolským zariadením, v ktorom predškolské zariadenie uvedie počet navštevovaných mesiacov jednotlivého školského roka</w:t>
      </w:r>
    </w:p>
    <w:p w:rsidR="001C6248" w:rsidRDefault="001C6248" w:rsidP="00DF4430">
      <w:pPr>
        <w:jc w:val="both"/>
        <w:rPr>
          <w:b/>
        </w:rPr>
      </w:pPr>
    </w:p>
    <w:p w:rsidR="00DF4430" w:rsidRPr="001C6248" w:rsidRDefault="00DF4430" w:rsidP="00DF4430">
      <w:pPr>
        <w:jc w:val="both"/>
        <w:rPr>
          <w:b/>
        </w:rPr>
      </w:pPr>
      <w:r w:rsidRPr="001C6248">
        <w:rPr>
          <w:b/>
        </w:rPr>
        <w:t>vo výške 25,- Eur /slovom: dvadsať päť eur/ za každý kalendárny mesiac návštevy predškolského zariadenia  za prvé dieťa, ktoré spĺňa podmienky uvedené vyššie a za každé ďalšie dieťa spĺňajúce tieto podmienky 12,50 Eur.</w:t>
      </w:r>
    </w:p>
    <w:p w:rsidR="00DF4430" w:rsidRDefault="00DF4430">
      <w:pPr>
        <w:rPr>
          <w:b/>
        </w:rPr>
      </w:pPr>
    </w:p>
    <w:p w:rsidR="00DF4430" w:rsidRDefault="00DF4430" w:rsidP="001C6248">
      <w:pPr>
        <w:pStyle w:val="Bezriadkovania"/>
      </w:pPr>
      <w:r>
        <w:t>Meno a</w:t>
      </w:r>
      <w:r w:rsidR="001C6248">
        <w:t> </w:t>
      </w:r>
      <w:r>
        <w:t>priezvisko</w:t>
      </w:r>
      <w:r w:rsidR="001C6248">
        <w:t xml:space="preserve"> rodiča</w:t>
      </w:r>
      <w:r>
        <w:t xml:space="preserve">: </w:t>
      </w:r>
    </w:p>
    <w:p w:rsidR="00DF4430" w:rsidRDefault="00DF4430" w:rsidP="001C6248">
      <w:pPr>
        <w:pStyle w:val="Bezriadkovania"/>
      </w:pPr>
      <w:r>
        <w:t xml:space="preserve">Adresa trvalého pobytu: </w:t>
      </w:r>
    </w:p>
    <w:p w:rsidR="00DF4430" w:rsidRDefault="00DF4430"/>
    <w:p w:rsidR="00DF4430" w:rsidRDefault="00DF4430" w:rsidP="001C6248">
      <w:pPr>
        <w:pStyle w:val="Bezriadkovania"/>
      </w:pPr>
      <w:r>
        <w:t xml:space="preserve">Meno a priezvisko dieťaťa: </w:t>
      </w:r>
    </w:p>
    <w:p w:rsidR="00DF4430" w:rsidRDefault="00DF4430" w:rsidP="001C6248">
      <w:pPr>
        <w:pStyle w:val="Bezriadkovania"/>
      </w:pPr>
      <w:r>
        <w:t xml:space="preserve">Adresa trvalého pobytu: </w:t>
      </w:r>
    </w:p>
    <w:p w:rsidR="00DF4430" w:rsidRDefault="00DF4430" w:rsidP="001C6248">
      <w:pPr>
        <w:pStyle w:val="Bezriadkovania"/>
      </w:pPr>
      <w:r>
        <w:t>Počet  kalendárnych mesiacov navštevovania MŠ:</w:t>
      </w:r>
    </w:p>
    <w:p w:rsidR="00DF4430" w:rsidRDefault="00DF4430"/>
    <w:p w:rsidR="00DF4430" w:rsidRDefault="00DF4430" w:rsidP="001C6248">
      <w:pPr>
        <w:pStyle w:val="Bezriadkovania"/>
      </w:pPr>
      <w:r>
        <w:t xml:space="preserve">Meno a priezvisko dieťaťa: </w:t>
      </w:r>
    </w:p>
    <w:p w:rsidR="00DF4430" w:rsidRDefault="00DF4430" w:rsidP="001C6248">
      <w:pPr>
        <w:pStyle w:val="Bezriadkovania"/>
      </w:pPr>
      <w:r>
        <w:t xml:space="preserve">Adresa trvalého pobytu: </w:t>
      </w:r>
    </w:p>
    <w:p w:rsidR="00DF4430" w:rsidRDefault="00DF4430" w:rsidP="001C6248">
      <w:pPr>
        <w:pStyle w:val="Bezriadkovania"/>
      </w:pPr>
      <w:r>
        <w:t>Počet  kalendárnych mesiacov navštevovania MŠ:</w:t>
      </w:r>
    </w:p>
    <w:p w:rsidR="00DF4430" w:rsidRDefault="00DF4430" w:rsidP="00DF4430"/>
    <w:p w:rsidR="00DF4430" w:rsidRDefault="00DF4430" w:rsidP="001C6248">
      <w:pPr>
        <w:pStyle w:val="Bezriadkovania"/>
      </w:pPr>
      <w:r>
        <w:t xml:space="preserve">Meno a priezvisko dieťaťa: </w:t>
      </w:r>
    </w:p>
    <w:p w:rsidR="00DF4430" w:rsidRDefault="00DF4430" w:rsidP="001C6248">
      <w:pPr>
        <w:pStyle w:val="Bezriadkovania"/>
      </w:pPr>
      <w:r>
        <w:t xml:space="preserve">Adresa trvalého pobytu: </w:t>
      </w:r>
    </w:p>
    <w:p w:rsidR="00DF4430" w:rsidRDefault="00DF4430" w:rsidP="001C6248">
      <w:pPr>
        <w:pStyle w:val="Bezriadkovania"/>
      </w:pPr>
      <w:r>
        <w:t>Počet  kalendárnych mesiacov navštevovania MŠ:</w:t>
      </w:r>
    </w:p>
    <w:p w:rsidR="00DF4430" w:rsidRDefault="00DF4430" w:rsidP="00DF4430"/>
    <w:p w:rsidR="00DF4430" w:rsidRDefault="00DF4430" w:rsidP="001C6248">
      <w:pPr>
        <w:pStyle w:val="Bezriadkovania"/>
      </w:pPr>
      <w:r>
        <w:t>Názov peňažného účtu</w:t>
      </w:r>
      <w:r w:rsidR="001C6248">
        <w:t xml:space="preserve"> a č</w:t>
      </w:r>
      <w:r>
        <w:t>íslo účtu:</w:t>
      </w:r>
    </w:p>
    <w:p w:rsidR="001C6248" w:rsidRDefault="001C6248" w:rsidP="00DF4430"/>
    <w:p w:rsidR="001C6248" w:rsidRPr="00484D05" w:rsidRDefault="001C6248" w:rsidP="00484D05">
      <w:pPr>
        <w:jc w:val="center"/>
        <w:rPr>
          <w:b/>
          <w:color w:val="FF0000"/>
        </w:rPr>
      </w:pPr>
      <w:r w:rsidRPr="00484D05">
        <w:rPr>
          <w:b/>
          <w:color w:val="FF0000"/>
        </w:rPr>
        <w:t>Žiadosť  o príspevok na dieťa musí byť doručená do podateľne Obecného úradu najneskôr</w:t>
      </w:r>
    </w:p>
    <w:p w:rsidR="001C6248" w:rsidRPr="00484D05" w:rsidRDefault="001C6248" w:rsidP="00484D05">
      <w:pPr>
        <w:jc w:val="center"/>
        <w:rPr>
          <w:b/>
          <w:color w:val="FF0000"/>
        </w:rPr>
      </w:pPr>
      <w:r w:rsidRPr="00484D05">
        <w:rPr>
          <w:b/>
          <w:color w:val="FF0000"/>
        </w:rPr>
        <w:t>do 21. júla v kalendárnom roku.</w:t>
      </w:r>
    </w:p>
    <w:p w:rsidR="001C6248" w:rsidRPr="00484D05" w:rsidRDefault="001C6248" w:rsidP="00484D05">
      <w:pPr>
        <w:jc w:val="center"/>
        <w:rPr>
          <w:b/>
          <w:color w:val="FF0000"/>
        </w:rPr>
      </w:pPr>
      <w:r w:rsidRPr="00484D05">
        <w:rPr>
          <w:b/>
          <w:color w:val="FF0000"/>
        </w:rPr>
        <w:t>Žiadosti doručené po tomto dátume budú automaticky vybavené ako zamietnuté.</w:t>
      </w:r>
    </w:p>
    <w:p w:rsidR="001C6248" w:rsidRDefault="001C6248" w:rsidP="00DF4430">
      <w:r>
        <w:br/>
        <w:t>V Zlatej Bani, dňa:</w:t>
      </w:r>
    </w:p>
    <w:p w:rsidR="001C6248" w:rsidRDefault="001C6248" w:rsidP="001C6248">
      <w:pPr>
        <w:jc w:val="right"/>
      </w:pPr>
      <w:r>
        <w:t>_____________________________</w:t>
      </w:r>
    </w:p>
    <w:p w:rsidR="00DF4430" w:rsidRDefault="001C6248" w:rsidP="001C6248">
      <w:pPr>
        <w:jc w:val="center"/>
      </w:pPr>
      <w:r>
        <w:t xml:space="preserve">                                                                                                                      podpis rodiča</w:t>
      </w:r>
    </w:p>
    <w:sectPr w:rsidR="00DF4430" w:rsidSect="0058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183E"/>
    <w:multiLevelType w:val="hybridMultilevel"/>
    <w:tmpl w:val="6ADA8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75A36"/>
    <w:multiLevelType w:val="hybridMultilevel"/>
    <w:tmpl w:val="69382A54"/>
    <w:lvl w:ilvl="0" w:tplc="5686D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430"/>
    <w:rsid w:val="001C6248"/>
    <w:rsid w:val="00484D05"/>
    <w:rsid w:val="00587A76"/>
    <w:rsid w:val="00D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A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4430"/>
    <w:pPr>
      <w:spacing w:after="160" w:line="259" w:lineRule="auto"/>
      <w:ind w:left="720"/>
      <w:contextualSpacing/>
    </w:pPr>
  </w:style>
  <w:style w:type="paragraph" w:styleId="Bezriadkovania">
    <w:name w:val="No Spacing"/>
    <w:uiPriority w:val="1"/>
    <w:qFormat/>
    <w:rsid w:val="001C6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HK</cp:lastModifiedBy>
  <cp:revision>2</cp:revision>
  <cp:lastPrinted>2018-06-08T06:48:00Z</cp:lastPrinted>
  <dcterms:created xsi:type="dcterms:W3CDTF">2018-06-08T06:29:00Z</dcterms:created>
  <dcterms:modified xsi:type="dcterms:W3CDTF">2018-06-08T06:50:00Z</dcterms:modified>
</cp:coreProperties>
</file>