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523102" w:rsidP="00CB5BB9">
      <w:pPr>
        <w:jc w:val="both"/>
      </w:pPr>
      <w:r w:rsidRPr="00523102">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097681">
                    <w:rPr>
                      <w:sz w:val="36"/>
                      <w:szCs w:val="36"/>
                    </w:rPr>
                    <w:t>17</w:t>
                  </w:r>
                  <w:r w:rsidRPr="00C643C6">
                    <w:rPr>
                      <w:sz w:val="36"/>
                      <w:szCs w:val="36"/>
                    </w:rPr>
                    <w:t>.</w:t>
                  </w:r>
                </w:p>
                <w:p w:rsidR="00C54674" w:rsidRPr="00F60BB6" w:rsidRDefault="00097681" w:rsidP="00C643C6">
                  <w:pPr>
                    <w:pStyle w:val="Bezriadkovania"/>
                    <w:jc w:val="center"/>
                    <w:rPr>
                      <w:rFonts w:cs="Arial"/>
                      <w:i/>
                      <w:sz w:val="28"/>
                      <w:szCs w:val="28"/>
                    </w:rPr>
                  </w:pPr>
                  <w:r>
                    <w:rPr>
                      <w:rFonts w:cs="Arial"/>
                      <w:i/>
                      <w:sz w:val="28"/>
                      <w:szCs w:val="28"/>
                    </w:rPr>
                    <w:t>22</w:t>
                  </w:r>
                  <w:r w:rsidR="00341715">
                    <w:rPr>
                      <w:rFonts w:cs="Arial"/>
                      <w:i/>
                      <w:sz w:val="28"/>
                      <w:szCs w:val="28"/>
                    </w:rPr>
                    <w:t>.3</w:t>
                  </w:r>
                  <w:r w:rsidR="00DB30B7" w:rsidRPr="00F60BB6">
                    <w:rPr>
                      <w:rFonts w:cs="Arial"/>
                      <w:i/>
                      <w:sz w:val="28"/>
                      <w:szCs w:val="28"/>
                    </w:rPr>
                    <w:t>.</w:t>
                  </w:r>
                  <w:r w:rsidR="00A4567C">
                    <w:rPr>
                      <w:rFonts w:cs="Arial"/>
                      <w:i/>
                      <w:sz w:val="28"/>
                      <w:szCs w:val="28"/>
                    </w:rPr>
                    <w:t>2020</w:t>
                  </w:r>
                </w:p>
              </w:txbxContent>
            </v:textbox>
          </v:oval>
        </w:pict>
      </w:r>
      <w:r w:rsidRPr="00523102">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523102" w:rsidP="00EB3FD4">
      <w:r w:rsidRPr="0052310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4pt;z-index:251661312">
            <v:textbox style="mso-next-textbox:#_x0000_s1047">
              <w:txbxContent>
                <w:p w:rsidR="00867A7E" w:rsidRDefault="00867A7E" w:rsidP="00867A7E">
                  <w:pPr>
                    <w:spacing w:after="240" w:line="240" w:lineRule="auto"/>
                    <w:jc w:val="both"/>
                    <w:rPr>
                      <w:rFonts w:ascii="Algerian" w:eastAsia="Times New Roman" w:hAnsi="Algerian"/>
                      <w:color w:val="000000"/>
                      <w:sz w:val="48"/>
                      <w:szCs w:val="48"/>
                      <w:lang w:eastAsia="sk-SK"/>
                    </w:rPr>
                  </w:pPr>
                  <w:r w:rsidRPr="00867A7E">
                    <w:rPr>
                      <w:rFonts w:ascii="Times New Roman" w:eastAsia="Times New Roman" w:hAnsi="Times New Roman"/>
                      <w:color w:val="000000"/>
                      <w:sz w:val="48"/>
                      <w:szCs w:val="48"/>
                      <w:lang w:eastAsia="sk-SK"/>
                    </w:rPr>
                    <w:t>Č</w:t>
                  </w:r>
                  <w:r>
                    <w:rPr>
                      <w:rFonts w:ascii="Times New Roman" w:eastAsia="Times New Roman" w:hAnsi="Times New Roman"/>
                      <w:color w:val="000000"/>
                      <w:sz w:val="48"/>
                      <w:szCs w:val="48"/>
                      <w:lang w:eastAsia="sk-SK"/>
                    </w:rPr>
                    <w:t xml:space="preserve"> </w:t>
                  </w:r>
                  <w:r w:rsidRPr="00867A7E">
                    <w:rPr>
                      <w:rFonts w:ascii="Algerian" w:eastAsia="Times New Roman" w:hAnsi="Algerian"/>
                      <w:color w:val="000000"/>
                      <w:sz w:val="48"/>
                      <w:szCs w:val="48"/>
                      <w:lang w:eastAsia="sk-SK"/>
                    </w:rPr>
                    <w:t>a</w:t>
                  </w:r>
                  <w:r>
                    <w:rPr>
                      <w:rFonts w:ascii="Algerian" w:eastAsia="Times New Roman" w:hAnsi="Algerian"/>
                      <w:color w:val="000000"/>
                      <w:sz w:val="48"/>
                      <w:szCs w:val="48"/>
                      <w:lang w:eastAsia="sk-SK"/>
                    </w:rPr>
                    <w:t> </w:t>
                  </w:r>
                  <w:r w:rsidRPr="00867A7E">
                    <w:rPr>
                      <w:rFonts w:ascii="Algerian" w:eastAsia="Times New Roman" w:hAnsi="Algerian"/>
                      <w:color w:val="000000"/>
                      <w:sz w:val="48"/>
                      <w:szCs w:val="48"/>
                      <w:lang w:eastAsia="sk-SK"/>
                    </w:rPr>
                    <w:t>s</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p</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r</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e</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h</w:t>
                  </w:r>
                  <w:r>
                    <w:rPr>
                      <w:rFonts w:ascii="Algerian" w:eastAsia="Times New Roman" w:hAnsi="Algerian"/>
                      <w:color w:val="000000"/>
                      <w:sz w:val="48"/>
                      <w:szCs w:val="48"/>
                      <w:lang w:eastAsia="sk-SK"/>
                    </w:rPr>
                    <w:t xml:space="preserve"> </w:t>
                  </w:r>
                  <w:r>
                    <w:rPr>
                      <w:rFonts w:ascii="Times New Roman" w:eastAsia="Times New Roman" w:hAnsi="Times New Roman"/>
                      <w:color w:val="000000"/>
                      <w:sz w:val="48"/>
                      <w:szCs w:val="48"/>
                      <w:lang w:eastAsia="sk-SK"/>
                    </w:rPr>
                    <w:t xml:space="preserve">Ĺ </w:t>
                  </w:r>
                  <w:r w:rsidRPr="00867A7E">
                    <w:rPr>
                      <w:rFonts w:ascii="Algerian" w:eastAsia="Times New Roman" w:hAnsi="Algerian"/>
                      <w:color w:val="000000"/>
                      <w:sz w:val="48"/>
                      <w:szCs w:val="48"/>
                      <w:lang w:eastAsia="sk-SK"/>
                    </w:rPr>
                    <w:t>b</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e</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n</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i</w:t>
                  </w:r>
                  <w:r>
                    <w:rPr>
                      <w:rFonts w:ascii="Algerian" w:eastAsia="Times New Roman" w:hAnsi="Algerian"/>
                      <w:color w:val="000000"/>
                      <w:sz w:val="48"/>
                      <w:szCs w:val="48"/>
                      <w:lang w:eastAsia="sk-SK"/>
                    </w:rPr>
                    <w:t> </w:t>
                  </w:r>
                  <w:r w:rsidRPr="00867A7E">
                    <w:rPr>
                      <w:rFonts w:ascii="Algerian" w:eastAsia="Times New Roman" w:hAnsi="Algerian"/>
                      <w:color w:val="000000"/>
                      <w:sz w:val="48"/>
                      <w:szCs w:val="48"/>
                      <w:lang w:eastAsia="sk-SK"/>
                    </w:rPr>
                    <w:t>a</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t</w:t>
                  </w:r>
                  <w:r>
                    <w:rPr>
                      <w:rFonts w:ascii="Algerian" w:eastAsia="Times New Roman" w:hAnsi="Algerian"/>
                      <w:color w:val="000000"/>
                      <w:sz w:val="48"/>
                      <w:szCs w:val="48"/>
                      <w:lang w:eastAsia="sk-SK"/>
                    </w:rPr>
                    <w:t xml:space="preserve"> </w:t>
                  </w:r>
                  <w:r w:rsidRPr="00867A7E">
                    <w:rPr>
                      <w:rFonts w:ascii="Algerian" w:eastAsia="Times New Roman" w:hAnsi="Algerian"/>
                      <w:color w:val="000000"/>
                      <w:sz w:val="48"/>
                      <w:szCs w:val="48"/>
                      <w:lang w:eastAsia="sk-SK"/>
                    </w:rPr>
                    <w:t>ú</w:t>
                  </w:r>
                  <w:r>
                    <w:rPr>
                      <w:rFonts w:ascii="Algerian" w:eastAsia="Times New Roman" w:hAnsi="Algerian"/>
                      <w:color w:val="000000"/>
                      <w:sz w:val="48"/>
                      <w:szCs w:val="48"/>
                      <w:lang w:eastAsia="sk-SK"/>
                    </w:rPr>
                    <w:t xml:space="preserve"> </w:t>
                  </w:r>
                  <w:r>
                    <w:rPr>
                      <w:rFonts w:ascii="Times New Roman" w:eastAsia="Times New Roman" w:hAnsi="Times New Roman"/>
                      <w:color w:val="000000"/>
                      <w:sz w:val="48"/>
                      <w:szCs w:val="48"/>
                      <w:lang w:eastAsia="sk-SK"/>
                    </w:rPr>
                    <w:t xml:space="preserve">Ž </w:t>
                  </w:r>
                  <w:r>
                    <w:rPr>
                      <w:rFonts w:ascii="Algerian" w:eastAsia="Times New Roman" w:hAnsi="Algerian"/>
                      <w:color w:val="000000"/>
                      <w:sz w:val="48"/>
                      <w:szCs w:val="48"/>
                      <w:lang w:eastAsia="sk-SK"/>
                    </w:rPr>
                    <w:t xml:space="preserve">b y </w:t>
                  </w:r>
                </w:p>
                <w:p w:rsidR="00867A7E" w:rsidRPr="00867A7E" w:rsidRDefault="00867A7E" w:rsidP="00867A7E">
                  <w:pPr>
                    <w:pStyle w:val="Bezriadkovania"/>
                    <w:jc w:val="both"/>
                    <w:rPr>
                      <w:rFonts w:ascii="Garamond" w:hAnsi="Garamond"/>
                      <w:sz w:val="34"/>
                      <w:szCs w:val="34"/>
                      <w:lang w:eastAsia="sk-SK"/>
                    </w:rPr>
                  </w:pPr>
                  <w:r>
                    <w:rPr>
                      <w:lang w:eastAsia="sk-SK"/>
                    </w:rPr>
                    <w:t xml:space="preserve">        </w:t>
                  </w:r>
                  <w:r w:rsidRPr="00867A7E">
                    <w:rPr>
                      <w:rFonts w:ascii="Garamond" w:hAnsi="Garamond"/>
                      <w:sz w:val="34"/>
                      <w:szCs w:val="34"/>
                      <w:lang w:eastAsia="sk-SK"/>
                    </w:rPr>
                    <w:t xml:space="preserve">Pohľad do prázdneho kostola počas svätej omše uplynulú nedeľu mi ostane hlboko v pamäti. Uvedomujúc si celú situáciu vyvolávalo to zvláštne pocity úzkosti, ktoré som premáhal uistením, že sme zjednotení v duchu a prostredníctvom priamych prenosov. Nikto nevie, ako bude ďalej. V týchto dňoch viac ako inokedy sú aktuálne slová, ktoré vyslovili Izraeliti na púšti: „Je Pán medzi nami alebo nie?“                                                                                        </w:t>
                  </w:r>
                </w:p>
                <w:p w:rsidR="00867A7E" w:rsidRPr="00867A7E" w:rsidRDefault="00867A7E" w:rsidP="00867A7E">
                  <w:pPr>
                    <w:pStyle w:val="Bezriadkovania"/>
                    <w:jc w:val="both"/>
                    <w:rPr>
                      <w:rFonts w:ascii="Garamond" w:eastAsia="Calibri" w:hAnsi="Garamond"/>
                      <w:sz w:val="34"/>
                      <w:szCs w:val="34"/>
                      <w:lang w:eastAsia="sk-SK"/>
                    </w:rPr>
                  </w:pPr>
                  <w:r w:rsidRPr="00867A7E">
                    <w:rPr>
                      <w:rFonts w:ascii="Garamond" w:hAnsi="Garamond"/>
                      <w:sz w:val="34"/>
                      <w:szCs w:val="34"/>
                      <w:lang w:eastAsia="sk-SK"/>
                    </w:rPr>
                    <w:t xml:space="preserve">      Chcel by som všetkých uistiť, že Pán je nám bližšie, ako by sme si mysleli. Nachádzame sa v zajatí rôznych zákazov a reštrikcií a tento stav by sme mohli prirovnať k zajatiam, do ktorých sa dostával aj vyvolený národ. Zajatie bolo vždy príležitosťou pre sebareflexiu, prehodnotenie života a znovuobnovenie vrúcneho vzťahu k Bohu, takže obdobie nešťastia sa nakoniec stalo požehnaním. Izrael sa učil takéto skúsenosti prečítať pohľadom Božím. Tak to môže byť aj v našom prípade, len sa potrebujeme k tomu veľmi intenzívne povzbudzovať. </w:t>
                  </w:r>
                </w:p>
                <w:p w:rsidR="00867A7E" w:rsidRPr="00867A7E" w:rsidRDefault="00867A7E" w:rsidP="00867A7E">
                  <w:pPr>
                    <w:pStyle w:val="Bezriadkovania"/>
                    <w:jc w:val="both"/>
                    <w:rPr>
                      <w:rFonts w:ascii="Garamond" w:hAnsi="Garamond"/>
                      <w:sz w:val="34"/>
                      <w:szCs w:val="34"/>
                      <w:lang w:eastAsia="sk-SK"/>
                    </w:rPr>
                  </w:pPr>
                  <w:r w:rsidRPr="00867A7E">
                    <w:rPr>
                      <w:rFonts w:ascii="Garamond" w:hAnsi="Garamond"/>
                      <w:sz w:val="34"/>
                      <w:szCs w:val="34"/>
                      <w:lang w:eastAsia="sk-SK"/>
                    </w:rPr>
                    <w:t xml:space="preserve">       Osobne poznám ľudí, ktorí si práve v tomto kritickom čase uvedomili, že to je chvíľa, kedy môžu obetovať viac času doma pre svojich. Osobne poznám rodiny, ktoré sa práve v tomto čase začali doma spoločne modliť. Osobne poznám kňazov, ktorí tvorivo hľadajú možnosti, ako pri zachovaní všetkých obmedzení môžu zostať blízko pri svojich veriacich.</w:t>
                  </w:r>
                </w:p>
                <w:p w:rsidR="00867A7E" w:rsidRPr="00867A7E" w:rsidRDefault="00867A7E" w:rsidP="00867A7E">
                  <w:pPr>
                    <w:pStyle w:val="Bezriadkovania"/>
                    <w:jc w:val="both"/>
                    <w:rPr>
                      <w:rFonts w:ascii="Garamond" w:hAnsi="Garamond"/>
                      <w:sz w:val="34"/>
                      <w:szCs w:val="34"/>
                      <w:lang w:eastAsia="sk-SK"/>
                    </w:rPr>
                  </w:pPr>
                  <w:r w:rsidRPr="00867A7E">
                    <w:rPr>
                      <w:rFonts w:ascii="Garamond" w:hAnsi="Garamond"/>
                      <w:sz w:val="34"/>
                      <w:szCs w:val="34"/>
                      <w:lang w:eastAsia="sk-SK"/>
                    </w:rPr>
                    <w:t xml:space="preserve">       Myslím, že to je jedno z najväčších posolstiev týchto dní – vyjadriť blízkosť. Hoci sme limitovaní možnosťou osobného kontaktu, hľadajme spôsoby, ako zostať blízko. Najmä starí, chorí a opustení obzvlášť potrebujú pocítiť našu blízkosť, lebo tento stav najviac dolieha na duševný život. Vďaka Bohu, že máme mnohé technické vymoženosti, ktoré nám to dovoľujú. </w:t>
                  </w:r>
                </w:p>
                <w:p w:rsidR="00867A7E" w:rsidRDefault="00867A7E" w:rsidP="00867A7E">
                  <w:pPr>
                    <w:pStyle w:val="Bezriadkovania"/>
                    <w:jc w:val="both"/>
                    <w:rPr>
                      <w:rFonts w:ascii="Garamond" w:hAnsi="Garamond"/>
                      <w:sz w:val="32"/>
                      <w:szCs w:val="32"/>
                      <w:lang w:eastAsia="sk-SK"/>
                    </w:rPr>
                  </w:pPr>
                  <w:r w:rsidRPr="00867A7E">
                    <w:rPr>
                      <w:rFonts w:ascii="Garamond" w:hAnsi="Garamond"/>
                      <w:sz w:val="34"/>
                      <w:szCs w:val="34"/>
                      <w:lang w:eastAsia="sk-SK"/>
                    </w:rPr>
                    <w:t xml:space="preserve">        Toto je čas prehĺbenia túžby po Bohu i po blízkosti druhých. Nádej a dôvera je výsadou nás kresťanov. Pomáhajme si ako vieme, povzbudzujme sa ako môžeme a dôverujme dobrému Bohu. A hoci sa nemôžeme spoločne stretnúť na mieste úcty a vďakyvzdania</w:t>
                  </w:r>
                  <w:r w:rsidRPr="00867A7E">
                    <w:rPr>
                      <w:rFonts w:ascii="Palatino Linotype" w:hAnsi="Palatino Linotype"/>
                      <w:sz w:val="34"/>
                      <w:szCs w:val="34"/>
                      <w:lang w:eastAsia="sk-SK"/>
                    </w:rPr>
                    <w:t xml:space="preserve"> </w:t>
                  </w:r>
                  <w:r w:rsidRPr="00867A7E">
                    <w:rPr>
                      <w:rFonts w:ascii="Garamond" w:hAnsi="Garamond"/>
                      <w:sz w:val="34"/>
                      <w:szCs w:val="34"/>
                      <w:lang w:eastAsia="sk-SK"/>
                    </w:rPr>
                    <w:t>Bohu, nech sa na nás napĺňajú Ježišove slová o pravých ctiteľoch, ktorí sa klaňajú Otcovi v Duchu a pravde.</w:t>
                  </w:r>
                  <w:r>
                    <w:rPr>
                      <w:rFonts w:ascii="Garamond" w:hAnsi="Garamond"/>
                      <w:sz w:val="32"/>
                      <w:szCs w:val="32"/>
                      <w:lang w:eastAsia="sk-SK"/>
                    </w:rPr>
                    <w:t xml:space="preserve">                  </w:t>
                  </w:r>
                </w:p>
                <w:p w:rsidR="00867A7E" w:rsidRDefault="00867A7E" w:rsidP="00867A7E">
                  <w:pPr>
                    <w:pStyle w:val="Bezriadkovania"/>
                    <w:rPr>
                      <w:rFonts w:ascii="Garamond" w:hAnsi="Garamond"/>
                      <w:i/>
                      <w:sz w:val="32"/>
                      <w:szCs w:val="32"/>
                      <w:lang w:eastAsia="sk-SK"/>
                    </w:rPr>
                  </w:pPr>
                  <w:r w:rsidRPr="00867A7E">
                    <w:rPr>
                      <w:rFonts w:ascii="Baskerville Old Face" w:hAnsi="Baskerville Old Face"/>
                      <w:sz w:val="28"/>
                      <w:szCs w:val="28"/>
                      <w:lang w:eastAsia="sk-SK"/>
                    </w:rPr>
                    <w:t xml:space="preserve">Jeho biskupským heslom sú slová: </w:t>
                  </w:r>
                  <w:r>
                    <w:rPr>
                      <w:rFonts w:ascii="Baskerville Old Face" w:hAnsi="Baskerville Old Face"/>
                      <w:sz w:val="28"/>
                      <w:szCs w:val="28"/>
                      <w:lang w:eastAsia="sk-SK"/>
                    </w:rPr>
                    <w:t xml:space="preserve">                         </w:t>
                  </w:r>
                  <w:r w:rsidRPr="00867A7E">
                    <w:rPr>
                      <w:rFonts w:ascii="Garamond" w:hAnsi="Garamond"/>
                      <w:i/>
                      <w:sz w:val="32"/>
                      <w:szCs w:val="32"/>
                      <w:lang w:eastAsia="sk-SK"/>
                    </w:rPr>
                    <w:t xml:space="preserve">Mons. Marek </w:t>
                  </w:r>
                  <w:proofErr w:type="spellStart"/>
                  <w:r w:rsidRPr="00867A7E">
                    <w:rPr>
                      <w:rFonts w:ascii="Garamond" w:hAnsi="Garamond"/>
                      <w:i/>
                      <w:sz w:val="32"/>
                      <w:szCs w:val="32"/>
                      <w:lang w:eastAsia="sk-SK"/>
                    </w:rPr>
                    <w:t>Forgáč</w:t>
                  </w:r>
                  <w:proofErr w:type="spellEnd"/>
                  <w:r w:rsidRPr="00867A7E">
                    <w:rPr>
                      <w:rFonts w:ascii="Garamond" w:hAnsi="Garamond"/>
                      <w:i/>
                      <w:sz w:val="32"/>
                      <w:szCs w:val="32"/>
                      <w:lang w:eastAsia="sk-SK"/>
                    </w:rPr>
                    <w:t>, košický pomocný biskup</w:t>
                  </w:r>
                </w:p>
                <w:p w:rsidR="00867A7E" w:rsidRPr="00867A7E" w:rsidRDefault="00867A7E" w:rsidP="00867A7E">
                  <w:pPr>
                    <w:pStyle w:val="Bezriadkovania"/>
                    <w:rPr>
                      <w:rFonts w:ascii="Garamond" w:hAnsi="Garamond"/>
                      <w:i/>
                      <w:sz w:val="8"/>
                      <w:szCs w:val="8"/>
                      <w:lang w:eastAsia="sk-SK"/>
                    </w:rPr>
                  </w:pP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t xml:space="preserve">D O M I N U S    P R O P E  - P á n   j e  b l í z k o  </w:t>
                  </w: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B60350">
      <w:pP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4332E1" w:rsidRPr="004332E1" w:rsidRDefault="004332E1" w:rsidP="004332E1">
            <w:pPr>
              <w:pStyle w:val="Normlnywebov"/>
              <w:spacing w:before="0" w:beforeAutospacing="0" w:after="0" w:afterAutospacing="0"/>
              <w:jc w:val="both"/>
              <w:rPr>
                <w:rFonts w:ascii="Monotype Corsiva" w:hAnsi="Monotype Corsiva"/>
                <w:sz w:val="32"/>
                <w:szCs w:val="32"/>
              </w:rPr>
            </w:pPr>
            <w:r w:rsidRPr="004332E1">
              <w:rPr>
                <w:rFonts w:ascii="Monotype Corsiva" w:hAnsi="Monotype Corsiva"/>
                <w:bCs/>
                <w:i/>
                <w:iCs/>
                <w:sz w:val="32"/>
                <w:szCs w:val="32"/>
              </w:rPr>
              <w:lastRenderedPageBreak/>
              <w:t xml:space="preserve">„Jozef, jej </w:t>
            </w:r>
            <w:r>
              <w:rPr>
                <w:rFonts w:ascii="Monotype Corsiva" w:hAnsi="Monotype Corsiva"/>
                <w:bCs/>
                <w:i/>
                <w:iCs/>
                <w:sz w:val="32"/>
                <w:szCs w:val="32"/>
              </w:rPr>
              <w:t xml:space="preserve">manžel, bol človek spravodlivý, </w:t>
            </w:r>
            <w:r w:rsidRPr="004332E1">
              <w:rPr>
                <w:rFonts w:ascii="Monotype Corsiva" w:hAnsi="Monotype Corsiva"/>
                <w:bCs/>
                <w:i/>
                <w:iCs/>
                <w:sz w:val="32"/>
                <w:szCs w:val="32"/>
              </w:rPr>
              <w:t>preto sa rozhodol potajomky ju prepustiť.“  (</w:t>
            </w:r>
            <w:proofErr w:type="spellStart"/>
            <w:r w:rsidRPr="004332E1">
              <w:rPr>
                <w:rFonts w:ascii="Monotype Corsiva" w:hAnsi="Monotype Corsiva"/>
                <w:bCs/>
                <w:i/>
                <w:iCs/>
                <w:sz w:val="32"/>
                <w:szCs w:val="32"/>
              </w:rPr>
              <w:t>Mt</w:t>
            </w:r>
            <w:proofErr w:type="spellEnd"/>
            <w:r w:rsidRPr="004332E1">
              <w:rPr>
                <w:rFonts w:ascii="Monotype Corsiva" w:hAnsi="Monotype Corsiva"/>
                <w:bCs/>
                <w:i/>
                <w:iCs/>
                <w:sz w:val="32"/>
                <w:szCs w:val="32"/>
              </w:rPr>
              <w:t xml:space="preserve"> 1, 19)</w:t>
            </w:r>
          </w:p>
          <w:p w:rsidR="004332E1" w:rsidRPr="004332E1" w:rsidRDefault="004332E1" w:rsidP="004332E1">
            <w:pPr>
              <w:pStyle w:val="Bezriadkovania"/>
              <w:rPr>
                <w:sz w:val="8"/>
                <w:szCs w:val="8"/>
              </w:rPr>
            </w:pPr>
          </w:p>
          <w:p w:rsidR="004332E1" w:rsidRDefault="004332E1" w:rsidP="004332E1">
            <w:pPr>
              <w:pStyle w:val="Bezriadkovania"/>
              <w:jc w:val="both"/>
              <w:rPr>
                <w:rFonts w:ascii="Garamond" w:hAnsi="Garamond"/>
                <w:bCs/>
                <w:i/>
                <w:sz w:val="32"/>
                <w:szCs w:val="32"/>
              </w:rPr>
            </w:pPr>
            <w:r w:rsidRPr="004332E1">
              <w:rPr>
                <w:rFonts w:ascii="Arial Narrow" w:hAnsi="Arial Narrow"/>
                <w:sz w:val="32"/>
                <w:szCs w:val="32"/>
              </w:rPr>
              <w:t>Pri rozjímaní nad dnešným evanjeliom sa zamyslime nad tým, čo všetko mohol Jozef urobiť, keď zistil, že Mária čaká dieťa. Mohol o tom povedať všetkým v meste. Mohol sa veľmi nahnevať a verejne ju strápniť. Prečo to neurobil? Zamerajme sa na slovo „potajomky“ či, ako uvádzajú niektoré preklady, „v tichosti“. Domnievame sa, že tichosť bola charakteristickou vlastnosťou Jozefa - v evanjeliách nemáme zachytené ani jediné jeho slovo! Zrejme trávil celé hodiny vo svojej tesárskej dielni, v tichosti sústredený na svoju prácu. V Písme sa píše, že bol aj spravodlivým mužom; čiže mužom, ktorý počúval Boha a v pokore ho nasledoval. Hoci nechápal, čo sa s Máriou deje, zotrval v pokoji a nestratil duchaprítomnosť. Mohol sa sústrediť na seba ako na zranenú stránku a snažiť sa získať sympatie svojich spoluobčanov. Namiesto toho sa však rozhodol zachovať tak, že Márii nielenže preukázal milosrdenstvo, ale uchránil aj jej dôstojnosť. Dnes máme plno príležitostí šomrať na rozličné prejavy nespravodlivosti a náročné situácie. Sociálne siete dokonca môžu byť pre nás akýmsi megafónom, vďaka ktorému náš hlas dobre počuť. Je jednoduché rozdávať rany okolo seba bez rozmyslu, no svätý Jozef dokazuje, že tomuto pokušeniu nemusíme podľahnúť. Radšej chvíľu nad situáciou porozmýšľajme a potom konajme diskrétne a s taktom. Možno nie si od prírody tichej povahy. Ak aj si zhovorčivejší, dôležité je, aby si sa snažil problematickú, náročnú či nečakanú situáciu vyriešiť v tichosti a nenápadne - tak ako Jozef. Ak totiž konáš v návale emócií, nie taktne, riskuješ, že vnesieš ešte väčší zmätok do situácie, ktorá sa dala vyriešiť láskavejším a pokojnejším prístupom.</w:t>
            </w:r>
            <w:r>
              <w:rPr>
                <w:rFonts w:ascii="Arial Narrow" w:hAnsi="Arial Narrow"/>
                <w:sz w:val="32"/>
                <w:szCs w:val="32"/>
              </w:rPr>
              <w:t xml:space="preserve"> </w:t>
            </w:r>
            <w:r w:rsidRPr="004332E1">
              <w:rPr>
                <w:rFonts w:ascii="Arial Narrow" w:hAnsi="Arial Narrow"/>
                <w:sz w:val="32"/>
                <w:szCs w:val="32"/>
              </w:rPr>
              <w:t xml:space="preserve">Preto predtým, než zareaguješ na ťažkú situáciu, najskôr sa zhlboka nadýchni a predstúp pred Pána. V tichosti uvažuj nad tým, čo sa deje, a pros Boha, aby ťa obdaril mlčanlivou silou svätého Jozefa. Uver tiež, že Boh ti ukáže, ako sa zachovať tak, aby si ľuďom okolo seba priniesol jeho lásku a pokoj.  </w:t>
            </w:r>
            <w:r w:rsidRPr="004332E1">
              <w:rPr>
                <w:rFonts w:ascii="Arial Narrow" w:hAnsi="Arial Narrow"/>
                <w:bCs/>
                <w:sz w:val="32"/>
                <w:szCs w:val="32"/>
              </w:rPr>
              <w:t>Svätý Jozef, ďakujem ti za tvoj príklad tichej sily. Pomôž mi byť ako ty.</w:t>
            </w:r>
            <w:r>
              <w:rPr>
                <w:rFonts w:ascii="Arial Narrow" w:hAnsi="Arial Narrow"/>
                <w:bCs/>
                <w:sz w:val="32"/>
                <w:szCs w:val="32"/>
              </w:rPr>
              <w:t xml:space="preserve">                                                                   </w:t>
            </w:r>
            <w:r w:rsidRPr="004332E1">
              <w:rPr>
                <w:rFonts w:ascii="Garamond" w:hAnsi="Garamond"/>
                <w:bCs/>
                <w:i/>
                <w:sz w:val="32"/>
                <w:szCs w:val="32"/>
              </w:rPr>
              <w:t>Slovo medzi nami 19. Marec</w:t>
            </w:r>
          </w:p>
          <w:p w:rsidR="004332E1" w:rsidRPr="008E2C40" w:rsidRDefault="004332E1" w:rsidP="004332E1">
            <w:pPr>
              <w:pStyle w:val="Bezriadkovania"/>
              <w:jc w:val="both"/>
              <w:rPr>
                <w:rFonts w:ascii="Garamond" w:hAnsi="Garamond"/>
                <w:i/>
                <w:sz w:val="8"/>
                <w:szCs w:val="8"/>
              </w:rPr>
            </w:pPr>
          </w:p>
          <w:p w:rsidR="0031379E" w:rsidRPr="008E2C40" w:rsidRDefault="004332E1" w:rsidP="004332E1">
            <w:pPr>
              <w:pStyle w:val="Bezriadkovania"/>
              <w:jc w:val="both"/>
              <w:rPr>
                <w:rFonts w:ascii="Garamond" w:hAnsi="Garamond"/>
                <w:i/>
                <w:sz w:val="28"/>
                <w:szCs w:val="28"/>
                <w:lang w:eastAsia="sk-SK"/>
              </w:rPr>
            </w:pPr>
            <w:r>
              <w:rPr>
                <w:rFonts w:ascii="Garamond" w:hAnsi="Garamond"/>
                <w:sz w:val="32"/>
                <w:szCs w:val="32"/>
                <w:lang w:eastAsia="sk-SK"/>
              </w:rPr>
              <w:t xml:space="preserve">„S Jozefom to dáme! </w:t>
            </w:r>
            <w:r w:rsidRPr="004332E1">
              <w:rPr>
                <w:rFonts w:ascii="Garamond" w:hAnsi="Garamond"/>
                <w:sz w:val="32"/>
                <w:szCs w:val="32"/>
                <w:lang w:eastAsia="sk-SK"/>
              </w:rPr>
              <w:t xml:space="preserve">Svätý </w:t>
            </w:r>
            <w:r>
              <w:rPr>
                <w:rFonts w:ascii="Garamond" w:hAnsi="Garamond"/>
                <w:sz w:val="32"/>
                <w:szCs w:val="32"/>
                <w:lang w:eastAsia="sk-SK"/>
              </w:rPr>
              <w:t xml:space="preserve">Jozef: muž činu, muž nádeje... </w:t>
            </w:r>
            <w:r w:rsidRPr="004332E1">
              <w:rPr>
                <w:rFonts w:ascii="Garamond" w:hAnsi="Garamond"/>
                <w:sz w:val="32"/>
                <w:szCs w:val="32"/>
                <w:lang w:eastAsia="sk-SK"/>
              </w:rPr>
              <w:t>Pred dvetisíc rokmi ohrozoval život malého Ježiša iný „</w:t>
            </w:r>
            <w:proofErr w:type="spellStart"/>
            <w:r w:rsidRPr="004332E1">
              <w:rPr>
                <w:rFonts w:ascii="Garamond" w:hAnsi="Garamond"/>
                <w:sz w:val="32"/>
                <w:szCs w:val="32"/>
                <w:lang w:eastAsia="sk-SK"/>
              </w:rPr>
              <w:t>korona-virus</w:t>
            </w:r>
            <w:proofErr w:type="spellEnd"/>
            <w:r w:rsidRPr="004332E1">
              <w:rPr>
                <w:rFonts w:ascii="Garamond" w:hAnsi="Garamond"/>
                <w:sz w:val="32"/>
                <w:szCs w:val="32"/>
                <w:lang w:eastAsia="sk-SK"/>
              </w:rPr>
              <w:t>“. Veď Herodes bol kráľ, a kráľa symbolizuje koruna, „</w:t>
            </w:r>
            <w:proofErr w:type="spellStart"/>
            <w:r w:rsidRPr="004332E1">
              <w:rPr>
                <w:rFonts w:ascii="Garamond" w:hAnsi="Garamond"/>
                <w:sz w:val="32"/>
                <w:szCs w:val="32"/>
                <w:lang w:eastAsia="sk-SK"/>
              </w:rPr>
              <w:t>corona</w:t>
            </w:r>
            <w:proofErr w:type="spellEnd"/>
            <w:r w:rsidRPr="004332E1">
              <w:rPr>
                <w:rFonts w:ascii="Garamond" w:hAnsi="Garamond"/>
                <w:sz w:val="32"/>
                <w:szCs w:val="32"/>
                <w:lang w:eastAsia="sk-SK"/>
              </w:rPr>
              <w:t xml:space="preserve">“. A jeho </w:t>
            </w:r>
            <w:proofErr w:type="spellStart"/>
            <w:r w:rsidRPr="004332E1">
              <w:rPr>
                <w:rFonts w:ascii="Garamond" w:hAnsi="Garamond"/>
                <w:sz w:val="32"/>
                <w:szCs w:val="32"/>
                <w:lang w:eastAsia="sk-SK"/>
              </w:rPr>
              <w:t>mocibažnosť</w:t>
            </w:r>
            <w:proofErr w:type="spellEnd"/>
            <w:r w:rsidRPr="004332E1">
              <w:rPr>
                <w:rFonts w:ascii="Garamond" w:hAnsi="Garamond"/>
                <w:sz w:val="32"/>
                <w:szCs w:val="32"/>
                <w:lang w:eastAsia="sk-SK"/>
              </w:rPr>
              <w:t xml:space="preserve"> bol ten vírus, ktorý mal usmrtiť</w:t>
            </w:r>
            <w:r>
              <w:rPr>
                <w:rFonts w:ascii="Garamond" w:hAnsi="Garamond"/>
                <w:sz w:val="32"/>
                <w:szCs w:val="32"/>
                <w:lang w:eastAsia="sk-SK"/>
              </w:rPr>
              <w:t xml:space="preserve">  Ježiša a mnoho ďalších detí. </w:t>
            </w:r>
            <w:r w:rsidRPr="004332E1">
              <w:rPr>
                <w:rFonts w:ascii="Garamond" w:hAnsi="Garamond"/>
                <w:sz w:val="32"/>
                <w:szCs w:val="32"/>
                <w:lang w:eastAsia="sk-SK"/>
              </w:rPr>
              <w:t>Ale bol tu muž, záchranca z Božieho podnetu. Jozef. Život aj jeho skúšal rovnako nečakanými ako náročnými situáciami. On sám ich prežíval vo svojom reálnom čase bez poznania ďal</w:t>
            </w:r>
            <w:r>
              <w:rPr>
                <w:rFonts w:ascii="Garamond" w:hAnsi="Garamond"/>
                <w:sz w:val="32"/>
                <w:szCs w:val="32"/>
                <w:lang w:eastAsia="sk-SK"/>
              </w:rPr>
              <w:t xml:space="preserve">šieho vývoja i jeho zavŕšenia. </w:t>
            </w:r>
            <w:r w:rsidRPr="004332E1">
              <w:rPr>
                <w:rFonts w:ascii="Garamond" w:hAnsi="Garamond"/>
                <w:sz w:val="32"/>
                <w:szCs w:val="32"/>
                <w:lang w:eastAsia="sk-SK"/>
              </w:rPr>
              <w:t>No Jozef bol muž nádeje a viery v to, že ak tu a teraz počúvne Boží hlas, robí maximum pre budúcnosť. Preto Jozef ako muž činu menej hovorí a viac koná. Nebolo jednoduché prerušiť všetky kontakty, zanechať remeslo a vykročiť do neznámeho Egypta s Máriou a Ježišom. Istotou v tej neistote bola dôvera v Boží plán, ktorý netreba poznať do detailov celý. Stačí plniť výzvy pre súčasnú chvíľu, dnešný deň. Tu, teraz. V t</w:t>
            </w:r>
            <w:r>
              <w:rPr>
                <w:rFonts w:ascii="Garamond" w:hAnsi="Garamond"/>
                <w:sz w:val="32"/>
                <w:szCs w:val="32"/>
                <w:lang w:eastAsia="sk-SK"/>
              </w:rPr>
              <w:t xml:space="preserve">om je sila prítomného okamihu. </w:t>
            </w:r>
            <w:r w:rsidRPr="004332E1">
              <w:rPr>
                <w:rFonts w:ascii="Garamond" w:hAnsi="Garamond"/>
                <w:sz w:val="32"/>
                <w:szCs w:val="32"/>
                <w:lang w:eastAsia="sk-SK"/>
              </w:rPr>
              <w:t>Základnou emóciou našich dní je však pocit neistoty. Dokedy potrvá pandémia? Ako dlho sa nebudeme stretávať? Obíde nás infekcia? Aký to bude mať dosah na našu prác</w:t>
            </w:r>
            <w:r>
              <w:rPr>
                <w:rFonts w:ascii="Garamond" w:hAnsi="Garamond"/>
                <w:sz w:val="32"/>
                <w:szCs w:val="32"/>
                <w:lang w:eastAsia="sk-SK"/>
              </w:rPr>
              <w:t xml:space="preserve">u, podnikanie, majetok, vzťahy? </w:t>
            </w:r>
            <w:r w:rsidRPr="004332E1">
              <w:rPr>
                <w:rFonts w:ascii="Garamond" w:hAnsi="Garamond"/>
                <w:sz w:val="32"/>
                <w:szCs w:val="32"/>
                <w:lang w:eastAsia="sk-SK"/>
              </w:rPr>
              <w:t>Jozef z Nazareta všetkým odkazuje: aj my sme ako rodina museli byť izolovaný do Egypta, ale všetko sme podstúpili pre to najdôležitejšie: aby sme si zachránili vzťahy a ich zák</w:t>
            </w:r>
            <w:r>
              <w:rPr>
                <w:rFonts w:ascii="Garamond" w:hAnsi="Garamond"/>
                <w:sz w:val="32"/>
                <w:szCs w:val="32"/>
                <w:lang w:eastAsia="sk-SK"/>
              </w:rPr>
              <w:t xml:space="preserve">lad: Boha a jeho syna Ježiša. </w:t>
            </w:r>
            <w:r w:rsidRPr="004332E1">
              <w:rPr>
                <w:rFonts w:ascii="Garamond" w:hAnsi="Garamond"/>
                <w:sz w:val="32"/>
                <w:szCs w:val="32"/>
                <w:lang w:eastAsia="sk-SK"/>
              </w:rPr>
              <w:t>Ochráňte  a zachráňte si vnútorné vzťahy k Bohu a k najbližším, zachráňte si Ježiša uprostred vás, nedovoľte, aby vám vzťahy nahlodal vírus netrpezlivosti, podráždenosti či zúfalstva. Zomknuté rodiny a spoločenstvá sú nevyhnutným predpokladom riešenia budúcich kríz.</w:t>
            </w:r>
            <w:r>
              <w:rPr>
                <w:rFonts w:ascii="Garamond" w:hAnsi="Garamond"/>
                <w:sz w:val="32"/>
                <w:szCs w:val="32"/>
                <w:lang w:eastAsia="sk-SK"/>
              </w:rPr>
              <w:t xml:space="preserve"> </w:t>
            </w:r>
            <w:r w:rsidRPr="004332E1">
              <w:rPr>
                <w:rFonts w:ascii="Garamond" w:hAnsi="Garamond"/>
                <w:sz w:val="32"/>
                <w:szCs w:val="32"/>
                <w:lang w:eastAsia="sk-SK"/>
              </w:rPr>
              <w:t>Mužovia, manželia, otcovia!  S Jozefom to dáte!</w:t>
            </w:r>
            <w:r>
              <w:rPr>
                <w:rFonts w:ascii="Garamond" w:hAnsi="Garamond"/>
                <w:sz w:val="32"/>
                <w:szCs w:val="32"/>
                <w:lang w:eastAsia="sk-SK"/>
              </w:rPr>
              <w:t xml:space="preserve"> </w:t>
            </w:r>
            <w:r w:rsidR="008E2C40">
              <w:rPr>
                <w:rFonts w:ascii="Garamond" w:hAnsi="Garamond"/>
                <w:sz w:val="32"/>
                <w:szCs w:val="32"/>
                <w:lang w:eastAsia="sk-SK"/>
              </w:rPr>
              <w:t xml:space="preserve">       </w:t>
            </w:r>
            <w:r w:rsidRPr="004332E1">
              <w:rPr>
                <w:rFonts w:ascii="Garamond" w:hAnsi="Garamond"/>
                <w:i/>
                <w:sz w:val="28"/>
                <w:szCs w:val="28"/>
                <w:lang w:eastAsia="sk-SK"/>
              </w:rPr>
              <w:t xml:space="preserve">Mons. Jozef </w:t>
            </w:r>
            <w:proofErr w:type="spellStart"/>
            <w:r w:rsidRPr="004332E1">
              <w:rPr>
                <w:rFonts w:ascii="Garamond" w:hAnsi="Garamond"/>
                <w:i/>
                <w:sz w:val="28"/>
                <w:szCs w:val="28"/>
                <w:lang w:eastAsia="sk-SK"/>
              </w:rPr>
              <w:t>H</w:t>
            </w:r>
            <w:r w:rsidR="008E2C40">
              <w:rPr>
                <w:rFonts w:ascii="Garamond" w:hAnsi="Garamond"/>
                <w:i/>
                <w:sz w:val="28"/>
                <w:szCs w:val="28"/>
                <w:lang w:eastAsia="sk-SK"/>
              </w:rPr>
              <w:t>aľko</w:t>
            </w:r>
            <w:proofErr w:type="spellEnd"/>
            <w:r w:rsidR="008E2C40">
              <w:rPr>
                <w:rFonts w:ascii="Garamond" w:hAnsi="Garamond"/>
                <w:i/>
                <w:sz w:val="28"/>
                <w:szCs w:val="28"/>
                <w:lang w:eastAsia="sk-SK"/>
              </w:rPr>
              <w:t>,</w:t>
            </w:r>
            <w:r w:rsidRPr="004332E1">
              <w:rPr>
                <w:rFonts w:ascii="Garamond" w:hAnsi="Garamond"/>
                <w:i/>
                <w:sz w:val="28"/>
                <w:szCs w:val="28"/>
                <w:lang w:eastAsia="sk-SK"/>
              </w:rPr>
              <w:t xml:space="preserve"> biskup</w:t>
            </w:r>
          </w:p>
        </w:tc>
      </w:tr>
      <w:tr w:rsidR="000C0AC6" w:rsidTr="00E446C2">
        <w:trPr>
          <w:trHeight w:val="15741"/>
        </w:trPr>
        <w:tc>
          <w:tcPr>
            <w:tcW w:w="11210" w:type="dxa"/>
          </w:tcPr>
          <w:p w:rsidR="002B5129" w:rsidRPr="00DF6CB2" w:rsidRDefault="002B5129" w:rsidP="002B5129">
            <w:pPr>
              <w:pStyle w:val="Bezriadkovania"/>
              <w:jc w:val="center"/>
              <w:rPr>
                <w:rFonts w:ascii="Garamond" w:hAnsi="Garamond"/>
                <w:sz w:val="16"/>
                <w:szCs w:val="16"/>
              </w:rPr>
            </w:pPr>
            <w:bookmarkStart w:id="0" w:name="_GoBack"/>
            <w:bookmarkEnd w:id="0"/>
          </w:p>
          <w:p w:rsidR="00484ADE" w:rsidRPr="008B12EF" w:rsidRDefault="00B10BCB" w:rsidP="00724E16">
            <w:pPr>
              <w:pStyle w:val="Bezriadkovania"/>
              <w:tabs>
                <w:tab w:val="left" w:pos="1714"/>
                <w:tab w:val="right" w:pos="10994"/>
              </w:tabs>
              <w:ind w:left="720"/>
              <w:jc w:val="center"/>
              <w:rPr>
                <w:rFonts w:ascii="Garamond" w:hAnsi="Garamond"/>
                <w:i/>
                <w:sz w:val="56"/>
                <w:szCs w:val="56"/>
              </w:rPr>
            </w:pPr>
            <w:r w:rsidRPr="008B12EF">
              <w:rPr>
                <w:rFonts w:ascii="Garamond" w:hAnsi="Garamond"/>
                <w:i/>
                <w:sz w:val="56"/>
                <w:szCs w:val="56"/>
              </w:rPr>
              <w:t xml:space="preserve">V uplynulom </w:t>
            </w:r>
            <w:r w:rsidR="006439A1">
              <w:rPr>
                <w:rFonts w:ascii="Garamond" w:hAnsi="Garamond"/>
                <w:i/>
                <w:sz w:val="56"/>
                <w:szCs w:val="56"/>
              </w:rPr>
              <w:t xml:space="preserve">pôstnom </w:t>
            </w:r>
            <w:r w:rsidRPr="008B12EF">
              <w:rPr>
                <w:rFonts w:ascii="Garamond" w:hAnsi="Garamond"/>
                <w:i/>
                <w:sz w:val="56"/>
                <w:szCs w:val="56"/>
              </w:rPr>
              <w:t>týždni po odvolaní sv. omší boli sú</w:t>
            </w:r>
            <w:r w:rsidR="00724E16" w:rsidRPr="008B12EF">
              <w:rPr>
                <w:rFonts w:ascii="Garamond" w:hAnsi="Garamond"/>
                <w:i/>
                <w:sz w:val="56"/>
                <w:szCs w:val="56"/>
              </w:rPr>
              <w:t>k</w:t>
            </w:r>
            <w:r w:rsidRPr="008B12EF">
              <w:rPr>
                <w:rFonts w:ascii="Garamond" w:hAnsi="Garamond"/>
                <w:i/>
                <w:sz w:val="56"/>
                <w:szCs w:val="56"/>
              </w:rPr>
              <w:t>romne odslúžené v </w:t>
            </w:r>
            <w:proofErr w:type="spellStart"/>
            <w:r w:rsidRPr="008B12EF">
              <w:rPr>
                <w:rFonts w:ascii="Garamond" w:hAnsi="Garamond"/>
                <w:i/>
                <w:sz w:val="56"/>
                <w:szCs w:val="56"/>
              </w:rPr>
              <w:t>kokošovskej</w:t>
            </w:r>
            <w:proofErr w:type="spellEnd"/>
            <w:r w:rsidRPr="008B12EF">
              <w:rPr>
                <w:rFonts w:ascii="Garamond" w:hAnsi="Garamond"/>
                <w:i/>
                <w:sz w:val="56"/>
                <w:szCs w:val="56"/>
              </w:rPr>
              <w:t xml:space="preserve"> </w:t>
            </w:r>
            <w:r w:rsidR="00724E16" w:rsidRPr="008B12EF">
              <w:rPr>
                <w:rFonts w:ascii="Garamond" w:hAnsi="Garamond"/>
                <w:i/>
                <w:sz w:val="56"/>
                <w:szCs w:val="56"/>
              </w:rPr>
              <w:t>farnosti tieto ú</w:t>
            </w:r>
            <w:r w:rsidRPr="008B12EF">
              <w:rPr>
                <w:rFonts w:ascii="Garamond" w:hAnsi="Garamond"/>
                <w:i/>
                <w:sz w:val="56"/>
                <w:szCs w:val="56"/>
              </w:rPr>
              <w:t>mysly</w:t>
            </w:r>
          </w:p>
          <w:p w:rsidR="00484ADE" w:rsidRPr="00A27B6E" w:rsidRDefault="00484ADE" w:rsidP="00484ADE">
            <w:pPr>
              <w:tabs>
                <w:tab w:val="left" w:pos="3763"/>
              </w:tabs>
              <w:rPr>
                <w:sz w:val="16"/>
                <w:szCs w:val="16"/>
              </w:rPr>
            </w:pPr>
            <w:r>
              <w:tab/>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Default="00E33E5C" w:rsidP="00484ADE">
                  <w:pPr>
                    <w:tabs>
                      <w:tab w:val="left" w:pos="3763"/>
                    </w:tabs>
                    <w:rPr>
                      <w:i/>
                      <w:sz w:val="32"/>
                      <w:szCs w:val="32"/>
                    </w:rPr>
                  </w:pPr>
                  <w:r w:rsidRPr="00E33E5C">
                    <w:rPr>
                      <w:i/>
                      <w:sz w:val="32"/>
                      <w:szCs w:val="32"/>
                    </w:rPr>
                    <w:t xml:space="preserve">Pondelok 16. </w:t>
                  </w:r>
                  <w:r>
                    <w:rPr>
                      <w:i/>
                      <w:sz w:val="32"/>
                      <w:szCs w:val="32"/>
                    </w:rPr>
                    <w:t>m</w:t>
                  </w:r>
                  <w:r w:rsidRPr="00E33E5C">
                    <w:rPr>
                      <w:i/>
                      <w:sz w:val="32"/>
                      <w:szCs w:val="32"/>
                    </w:rPr>
                    <w:t>arca</w:t>
                  </w:r>
                </w:p>
                <w:p w:rsidR="00E33E5C" w:rsidRPr="00E33E5C" w:rsidRDefault="00E33E5C" w:rsidP="00484ADE">
                  <w:pPr>
                    <w:tabs>
                      <w:tab w:val="left" w:pos="3763"/>
                    </w:tabs>
                    <w:rPr>
                      <w:i/>
                      <w:sz w:val="16"/>
                      <w:szCs w:val="16"/>
                    </w:rPr>
                  </w:pPr>
                </w:p>
              </w:tc>
              <w:tc>
                <w:tcPr>
                  <w:tcW w:w="3828" w:type="dxa"/>
                </w:tcPr>
                <w:p w:rsidR="00E33E5C" w:rsidRPr="00484ADE" w:rsidRDefault="00E33E5C" w:rsidP="00E33E5C">
                  <w:pPr>
                    <w:tabs>
                      <w:tab w:val="left" w:pos="3763"/>
                    </w:tabs>
                    <w:jc w:val="center"/>
                    <w:rPr>
                      <w:sz w:val="16"/>
                      <w:szCs w:val="16"/>
                    </w:rPr>
                  </w:pPr>
                  <w:r w:rsidRPr="00B10BCB">
                    <w:rPr>
                      <w:rFonts w:ascii="Palatino Linotype" w:hAnsi="Palatino Linotype"/>
                      <w:i/>
                      <w:sz w:val="32"/>
                      <w:szCs w:val="32"/>
                    </w:rPr>
                    <w:t>Vlastný úmysel</w:t>
                  </w:r>
                </w:p>
              </w:tc>
              <w:tc>
                <w:tcPr>
                  <w:tcW w:w="4145" w:type="dxa"/>
                </w:tcPr>
                <w:p w:rsidR="00E33E5C" w:rsidRPr="00E33E5C" w:rsidRDefault="00E33E5C" w:rsidP="00E33E5C">
                  <w:pPr>
                    <w:pStyle w:val="Bezriadkovania"/>
                    <w:rPr>
                      <w:rFonts w:ascii="Palatino Linotype" w:hAnsi="Palatino Linotype"/>
                      <w:sz w:val="28"/>
                      <w:szCs w:val="28"/>
                    </w:rPr>
                  </w:pPr>
                  <w:r w:rsidRPr="00E33E5C">
                    <w:rPr>
                      <w:rFonts w:ascii="Palatino Linotype" w:hAnsi="Palatino Linotype"/>
                      <w:sz w:val="28"/>
                      <w:szCs w:val="28"/>
                    </w:rPr>
                    <w:t xml:space="preserve">ZBP Jozef s rodinou </w:t>
                  </w:r>
                  <w:r>
                    <w:rPr>
                      <w:rFonts w:ascii="Palatino Linotype" w:hAnsi="Palatino Linotype"/>
                      <w:sz w:val="28"/>
                      <w:szCs w:val="28"/>
                    </w:rPr>
                    <w:t xml:space="preserve">   </w:t>
                  </w:r>
                  <w:r w:rsidRPr="00E33E5C">
                    <w:rPr>
                      <w:rFonts w:ascii="Palatino Linotype" w:hAnsi="Palatino Linotype"/>
                      <w:i/>
                      <w:sz w:val="28"/>
                      <w:szCs w:val="28"/>
                    </w:rPr>
                    <w:t>DV č. 156</w:t>
                  </w:r>
                </w:p>
              </w:tc>
            </w:tr>
            <w:tr w:rsidR="00484ADE" w:rsidTr="00B10BCB">
              <w:tc>
                <w:tcPr>
                  <w:tcW w:w="2835" w:type="dxa"/>
                </w:tcPr>
                <w:p w:rsidR="00484ADE" w:rsidRPr="00484ADE" w:rsidRDefault="00097681" w:rsidP="00484ADE">
                  <w:pPr>
                    <w:tabs>
                      <w:tab w:val="left" w:pos="3763"/>
                    </w:tabs>
                    <w:jc w:val="center"/>
                    <w:rPr>
                      <w:i/>
                      <w:sz w:val="36"/>
                      <w:szCs w:val="36"/>
                    </w:rPr>
                  </w:pPr>
                  <w:r>
                    <w:rPr>
                      <w:i/>
                      <w:sz w:val="36"/>
                      <w:szCs w:val="36"/>
                    </w:rPr>
                    <w:t>Utorok 17</w:t>
                  </w:r>
                  <w:r w:rsidR="00484ADE" w:rsidRPr="00484ADE">
                    <w:rPr>
                      <w:i/>
                      <w:sz w:val="36"/>
                      <w:szCs w:val="36"/>
                    </w:rPr>
                    <w:t>. marca</w:t>
                  </w:r>
                </w:p>
              </w:tc>
              <w:tc>
                <w:tcPr>
                  <w:tcW w:w="3828" w:type="dxa"/>
                </w:tcPr>
                <w:p w:rsidR="00484ADE" w:rsidRPr="00B10BCB" w:rsidRDefault="00484ADE" w:rsidP="00E33E5C">
                  <w:pPr>
                    <w:tabs>
                      <w:tab w:val="left" w:pos="3763"/>
                    </w:tabs>
                    <w:jc w:val="center"/>
                    <w:rPr>
                      <w:rFonts w:ascii="Palatino Linotype" w:hAnsi="Palatino Linotype"/>
                      <w:i/>
                      <w:sz w:val="32"/>
                      <w:szCs w:val="32"/>
                    </w:rPr>
                  </w:pPr>
                  <w:r w:rsidRPr="00B10BCB">
                    <w:rPr>
                      <w:rFonts w:ascii="Palatino Linotype" w:hAnsi="Palatino Linotype"/>
                      <w:i/>
                      <w:sz w:val="32"/>
                      <w:szCs w:val="32"/>
                    </w:rPr>
                    <w:t>Vlastný úmysel</w:t>
                  </w:r>
                </w:p>
              </w:tc>
              <w:tc>
                <w:tcPr>
                  <w:tcW w:w="4145" w:type="dxa"/>
                </w:tcPr>
                <w:p w:rsidR="008B6FD2" w:rsidRPr="00E33E5C" w:rsidRDefault="008B6FD2" w:rsidP="00484ADE">
                  <w:pPr>
                    <w:tabs>
                      <w:tab w:val="left" w:pos="3763"/>
                    </w:tabs>
                    <w:rPr>
                      <w:rFonts w:ascii="Palatino Linotype" w:hAnsi="Palatino Linotype"/>
                      <w:sz w:val="28"/>
                      <w:szCs w:val="28"/>
                    </w:rPr>
                  </w:pPr>
                  <w:r w:rsidRPr="00E33E5C">
                    <w:rPr>
                      <w:rFonts w:ascii="Palatino Linotype" w:hAnsi="Palatino Linotype"/>
                      <w:sz w:val="28"/>
                      <w:szCs w:val="28"/>
                    </w:rPr>
                    <w:t xml:space="preserve">ZBP Samuel  rod. </w:t>
                  </w:r>
                  <w:proofErr w:type="spellStart"/>
                  <w:r w:rsidRPr="00E33E5C">
                    <w:rPr>
                      <w:rFonts w:ascii="Palatino Linotype" w:hAnsi="Palatino Linotype"/>
                      <w:sz w:val="28"/>
                      <w:szCs w:val="28"/>
                    </w:rPr>
                    <w:t>Lukáčova</w:t>
                  </w:r>
                  <w:proofErr w:type="spellEnd"/>
                  <w:r w:rsidRPr="00E33E5C">
                    <w:rPr>
                      <w:rFonts w:ascii="Palatino Linotype" w:hAnsi="Palatino Linotype"/>
                      <w:sz w:val="28"/>
                      <w:szCs w:val="28"/>
                    </w:rPr>
                    <w:t xml:space="preserve">  </w:t>
                  </w:r>
                </w:p>
                <w:p w:rsidR="00484ADE" w:rsidRPr="008B6FD2" w:rsidRDefault="00103E53" w:rsidP="00484ADE">
                  <w:pPr>
                    <w:tabs>
                      <w:tab w:val="left" w:pos="3763"/>
                    </w:tabs>
                    <w:rPr>
                      <w:rFonts w:ascii="Palatino Linotype" w:hAnsi="Palatino Linotype"/>
                      <w:i/>
                      <w:sz w:val="28"/>
                      <w:szCs w:val="28"/>
                    </w:rPr>
                  </w:pPr>
                  <w:r>
                    <w:rPr>
                      <w:rFonts w:ascii="Palatino Linotype" w:hAnsi="Palatino Linotype"/>
                      <w:i/>
                      <w:sz w:val="28"/>
                      <w:szCs w:val="28"/>
                    </w:rPr>
                    <w:t xml:space="preserve">                                             </w:t>
                  </w:r>
                  <w:r w:rsidR="008B6FD2" w:rsidRPr="00E33E5C">
                    <w:rPr>
                      <w:rFonts w:ascii="Palatino Linotype" w:hAnsi="Palatino Linotype"/>
                      <w:i/>
                      <w:sz w:val="28"/>
                      <w:szCs w:val="28"/>
                    </w:rPr>
                    <w:t>Ž č.68</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Streda 18</w:t>
                  </w:r>
                  <w:r w:rsidR="00B10BCB" w:rsidRPr="00484ADE">
                    <w:rPr>
                      <w:i/>
                      <w:sz w:val="36"/>
                      <w:szCs w:val="36"/>
                    </w:rPr>
                    <w:t>. marca</w:t>
                  </w:r>
                </w:p>
              </w:tc>
              <w:tc>
                <w:tcPr>
                  <w:tcW w:w="3828" w:type="dxa"/>
                  <w:vAlign w:val="center"/>
                </w:tcPr>
                <w:p w:rsidR="00097681" w:rsidRDefault="00097681" w:rsidP="00405835">
                  <w:pPr>
                    <w:pStyle w:val="Bezriadkovania"/>
                    <w:rPr>
                      <w:rFonts w:ascii="Palatino Linotype" w:hAnsi="Palatino Linotype"/>
                      <w:sz w:val="28"/>
                      <w:szCs w:val="28"/>
                    </w:rPr>
                  </w:pPr>
                  <w:r>
                    <w:rPr>
                      <w:rFonts w:ascii="Palatino Linotype" w:hAnsi="Palatino Linotype"/>
                      <w:sz w:val="28"/>
                      <w:szCs w:val="28"/>
                    </w:rPr>
                    <w:t>ZBP Nina, Jožko, Katka, Vlado a </w:t>
                  </w:r>
                  <w:proofErr w:type="spellStart"/>
                  <w:r>
                    <w:rPr>
                      <w:rFonts w:ascii="Palatino Linotype" w:hAnsi="Palatino Linotype"/>
                      <w:sz w:val="28"/>
                      <w:szCs w:val="28"/>
                    </w:rPr>
                    <w:t>ost</w:t>
                  </w:r>
                  <w:proofErr w:type="spellEnd"/>
                  <w:r>
                    <w:rPr>
                      <w:rFonts w:ascii="Palatino Linotype" w:hAnsi="Palatino Linotype"/>
                      <w:sz w:val="28"/>
                      <w:szCs w:val="28"/>
                    </w:rPr>
                    <w:t xml:space="preserve"> r. Miklošovej </w:t>
                  </w:r>
                </w:p>
                <w:p w:rsidR="00B10BCB" w:rsidRPr="0033588B" w:rsidRDefault="00097681" w:rsidP="00405835">
                  <w:pPr>
                    <w:pStyle w:val="Bezriadkovania"/>
                    <w:rPr>
                      <w:rFonts w:ascii="Palatino Linotype" w:hAnsi="Palatino Linotype"/>
                      <w:sz w:val="28"/>
                      <w:szCs w:val="28"/>
                    </w:rPr>
                  </w:pPr>
                  <w:r>
                    <w:rPr>
                      <w:rFonts w:ascii="Palatino Linotype" w:hAnsi="Palatino Linotype"/>
                      <w:i/>
                      <w:sz w:val="28"/>
                      <w:szCs w:val="28"/>
                    </w:rPr>
                    <w:t xml:space="preserve">                                    </w:t>
                  </w:r>
                  <w:r w:rsidRPr="00097681">
                    <w:rPr>
                      <w:rFonts w:ascii="Palatino Linotype" w:hAnsi="Palatino Linotype"/>
                      <w:i/>
                      <w:sz w:val="28"/>
                      <w:szCs w:val="28"/>
                    </w:rPr>
                    <w:t>DV</w:t>
                  </w:r>
                  <w:r>
                    <w:rPr>
                      <w:rFonts w:ascii="Palatino Linotype" w:hAnsi="Palatino Linotype"/>
                      <w:i/>
                      <w:sz w:val="28"/>
                      <w:szCs w:val="28"/>
                    </w:rPr>
                    <w:t xml:space="preserve"> </w:t>
                  </w:r>
                  <w:r w:rsidRPr="00097681">
                    <w:rPr>
                      <w:rFonts w:ascii="Palatino Linotype" w:hAnsi="Palatino Linotype"/>
                      <w:i/>
                      <w:sz w:val="28"/>
                      <w:szCs w:val="28"/>
                    </w:rPr>
                    <w:t>č.44</w:t>
                  </w:r>
                </w:p>
              </w:tc>
              <w:tc>
                <w:tcPr>
                  <w:tcW w:w="4145" w:type="dxa"/>
                  <w:vAlign w:val="center"/>
                </w:tcPr>
                <w:p w:rsidR="00B10BCB" w:rsidRPr="00E50145" w:rsidRDefault="008B6FD2" w:rsidP="00405835">
                  <w:pPr>
                    <w:pStyle w:val="Bezriadkovania"/>
                    <w:rPr>
                      <w:rFonts w:ascii="Palatino Linotype" w:hAnsi="Palatino Linotype"/>
                      <w:sz w:val="28"/>
                      <w:szCs w:val="28"/>
                    </w:rPr>
                  </w:pPr>
                  <w:r>
                    <w:rPr>
                      <w:rFonts w:ascii="Palatino Linotype" w:hAnsi="Palatino Linotype"/>
                      <w:sz w:val="28"/>
                      <w:szCs w:val="28"/>
                    </w:rPr>
                    <w:t>+Ján + Mária + Angela a </w:t>
                  </w:r>
                  <w:proofErr w:type="spellStart"/>
                  <w:r>
                    <w:rPr>
                      <w:rFonts w:ascii="Palatino Linotype" w:hAnsi="Palatino Linotype"/>
                      <w:sz w:val="28"/>
                      <w:szCs w:val="28"/>
                    </w:rPr>
                    <w:t>ost</w:t>
                  </w:r>
                  <w:proofErr w:type="spellEnd"/>
                  <w:r>
                    <w:rPr>
                      <w:rFonts w:ascii="Palatino Linotype" w:hAnsi="Palatino Linotype"/>
                      <w:sz w:val="28"/>
                      <w:szCs w:val="28"/>
                    </w:rPr>
                    <w:t xml:space="preserve"> r. Leškovej </w:t>
                  </w:r>
                  <w:r w:rsidR="00103E53">
                    <w:rPr>
                      <w:rFonts w:ascii="Palatino Linotype" w:hAnsi="Palatino Linotype"/>
                      <w:sz w:val="28"/>
                      <w:szCs w:val="28"/>
                    </w:rPr>
                    <w:t xml:space="preserve">                          </w:t>
                  </w:r>
                  <w:r w:rsidRPr="008B6FD2">
                    <w:rPr>
                      <w:rFonts w:ascii="Palatino Linotype" w:hAnsi="Palatino Linotype"/>
                      <w:i/>
                      <w:sz w:val="28"/>
                      <w:szCs w:val="28"/>
                    </w:rPr>
                    <w:t>DV č.46</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Štvrtok 19</w:t>
                  </w:r>
                  <w:r w:rsidR="00B10BCB" w:rsidRPr="00484ADE">
                    <w:rPr>
                      <w:i/>
                      <w:sz w:val="36"/>
                      <w:szCs w:val="36"/>
                    </w:rPr>
                    <w:t>. marca</w:t>
                  </w:r>
                </w:p>
              </w:tc>
              <w:tc>
                <w:tcPr>
                  <w:tcW w:w="3828" w:type="dxa"/>
                </w:tcPr>
                <w:p w:rsidR="00B10BCB" w:rsidRPr="00097681" w:rsidRDefault="00097681" w:rsidP="00484ADE">
                  <w:pPr>
                    <w:tabs>
                      <w:tab w:val="left" w:pos="3763"/>
                    </w:tabs>
                    <w:rPr>
                      <w:rFonts w:ascii="Palatino Linotype" w:hAnsi="Palatino Linotype"/>
                      <w:sz w:val="28"/>
                      <w:szCs w:val="28"/>
                    </w:rPr>
                  </w:pPr>
                  <w:r w:rsidRPr="00097681">
                    <w:rPr>
                      <w:rFonts w:ascii="Palatino Linotype" w:hAnsi="Palatino Linotype"/>
                      <w:sz w:val="28"/>
                      <w:szCs w:val="28"/>
                    </w:rPr>
                    <w:t>ZBP Adam Nikolka a r</w:t>
                  </w:r>
                  <w:r>
                    <w:rPr>
                      <w:rFonts w:ascii="Palatino Linotype" w:hAnsi="Palatino Linotype"/>
                      <w:sz w:val="28"/>
                      <w:szCs w:val="28"/>
                    </w:rPr>
                    <w:t>od</w:t>
                  </w:r>
                  <w:r w:rsidRPr="00097681">
                    <w:rPr>
                      <w:rFonts w:ascii="Palatino Linotype" w:hAnsi="Palatino Linotype"/>
                      <w:sz w:val="28"/>
                      <w:szCs w:val="28"/>
                    </w:rPr>
                    <w:t xml:space="preserve">. </w:t>
                  </w:r>
                  <w:proofErr w:type="spellStart"/>
                  <w:r w:rsidRPr="00097681">
                    <w:rPr>
                      <w:rFonts w:ascii="Palatino Linotype" w:hAnsi="Palatino Linotype"/>
                      <w:sz w:val="28"/>
                      <w:szCs w:val="28"/>
                    </w:rPr>
                    <w:t>Gecikova</w:t>
                  </w:r>
                  <w:proofErr w:type="spellEnd"/>
                  <w:r w:rsidRPr="00097681">
                    <w:rPr>
                      <w:rFonts w:ascii="Palatino Linotype" w:hAnsi="Palatino Linotype"/>
                      <w:sz w:val="28"/>
                      <w:szCs w:val="28"/>
                    </w:rPr>
                    <w:t xml:space="preserve"> </w:t>
                  </w:r>
                  <w:r>
                    <w:rPr>
                      <w:rFonts w:ascii="Palatino Linotype" w:hAnsi="Palatino Linotype"/>
                      <w:sz w:val="28"/>
                      <w:szCs w:val="28"/>
                    </w:rPr>
                    <w:t xml:space="preserve">                 </w:t>
                  </w:r>
                  <w:r w:rsidRPr="00097681">
                    <w:rPr>
                      <w:rFonts w:ascii="Palatino Linotype" w:hAnsi="Palatino Linotype"/>
                      <w:i/>
                      <w:sz w:val="28"/>
                      <w:szCs w:val="28"/>
                    </w:rPr>
                    <w:t>DV č.228</w:t>
                  </w:r>
                </w:p>
              </w:tc>
              <w:tc>
                <w:tcPr>
                  <w:tcW w:w="4145" w:type="dxa"/>
                  <w:vAlign w:val="center"/>
                </w:tcPr>
                <w:p w:rsidR="00B10BCB" w:rsidRPr="00E50145" w:rsidRDefault="008B6FD2" w:rsidP="00405835">
                  <w:pPr>
                    <w:pStyle w:val="Bezriadkovania"/>
                    <w:rPr>
                      <w:rFonts w:ascii="Palatino Linotype" w:hAnsi="Palatino Linotype"/>
                      <w:sz w:val="28"/>
                      <w:szCs w:val="28"/>
                    </w:rPr>
                  </w:pPr>
                  <w:r>
                    <w:rPr>
                      <w:rFonts w:ascii="Palatino Linotype" w:hAnsi="Palatino Linotype"/>
                      <w:sz w:val="28"/>
                      <w:szCs w:val="28"/>
                    </w:rPr>
                    <w:t xml:space="preserve">ZBP Jozef </w:t>
                  </w:r>
                  <w:r w:rsidR="00103E53">
                    <w:rPr>
                      <w:rFonts w:ascii="Palatino Linotype" w:hAnsi="Palatino Linotype"/>
                      <w:sz w:val="28"/>
                      <w:szCs w:val="28"/>
                    </w:rPr>
                    <w:t xml:space="preserve">                         </w:t>
                  </w:r>
                  <w:r w:rsidRPr="00103E53">
                    <w:rPr>
                      <w:rFonts w:ascii="Palatino Linotype" w:hAnsi="Palatino Linotype"/>
                      <w:i/>
                      <w:sz w:val="28"/>
                      <w:szCs w:val="28"/>
                    </w:rPr>
                    <w:t>ZB č.51</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Piatok 20</w:t>
                  </w:r>
                  <w:r w:rsidR="00B10BCB" w:rsidRPr="00484ADE">
                    <w:rPr>
                      <w:i/>
                      <w:sz w:val="36"/>
                      <w:szCs w:val="36"/>
                    </w:rPr>
                    <w:t>. marca</w:t>
                  </w:r>
                </w:p>
              </w:tc>
              <w:tc>
                <w:tcPr>
                  <w:tcW w:w="3828" w:type="dxa"/>
                  <w:vAlign w:val="center"/>
                </w:tcPr>
                <w:p w:rsidR="00097681" w:rsidRDefault="00097681" w:rsidP="00405835">
                  <w:pPr>
                    <w:pStyle w:val="Bezriadkovania"/>
                    <w:rPr>
                      <w:rFonts w:ascii="Palatino Linotype" w:hAnsi="Palatino Linotype" w:cs="Arial"/>
                      <w:sz w:val="28"/>
                      <w:szCs w:val="28"/>
                    </w:rPr>
                  </w:pPr>
                  <w:r w:rsidRPr="00097681">
                    <w:rPr>
                      <w:rFonts w:ascii="Palatino Linotype" w:hAnsi="Palatino Linotype" w:cs="Arial"/>
                      <w:sz w:val="28"/>
                      <w:szCs w:val="28"/>
                    </w:rPr>
                    <w:t>+Jozef +Anna a </w:t>
                  </w:r>
                  <w:proofErr w:type="spellStart"/>
                  <w:r w:rsidRPr="00097681">
                    <w:rPr>
                      <w:rFonts w:ascii="Palatino Linotype" w:hAnsi="Palatino Linotype" w:cs="Arial"/>
                      <w:sz w:val="28"/>
                      <w:szCs w:val="28"/>
                    </w:rPr>
                    <w:t>ost</w:t>
                  </w:r>
                  <w:proofErr w:type="spellEnd"/>
                  <w:r w:rsidRPr="00097681">
                    <w:rPr>
                      <w:rFonts w:ascii="Palatino Linotype" w:hAnsi="Palatino Linotype" w:cs="Arial"/>
                      <w:sz w:val="28"/>
                      <w:szCs w:val="28"/>
                    </w:rPr>
                    <w:t xml:space="preserve">. r. </w:t>
                  </w:r>
                  <w:proofErr w:type="spellStart"/>
                  <w:r w:rsidRPr="00097681">
                    <w:rPr>
                      <w:rFonts w:ascii="Palatino Linotype" w:hAnsi="Palatino Linotype" w:cs="Arial"/>
                      <w:sz w:val="28"/>
                      <w:szCs w:val="28"/>
                    </w:rPr>
                    <w:t>Bednárikovej</w:t>
                  </w:r>
                  <w:proofErr w:type="spellEnd"/>
                  <w:r w:rsidRPr="00097681">
                    <w:rPr>
                      <w:rFonts w:ascii="Palatino Linotype" w:hAnsi="Palatino Linotype" w:cs="Arial"/>
                      <w:sz w:val="28"/>
                      <w:szCs w:val="28"/>
                    </w:rPr>
                    <w:t xml:space="preserve"> a </w:t>
                  </w:r>
                  <w:proofErr w:type="spellStart"/>
                  <w:r w:rsidRPr="00097681">
                    <w:rPr>
                      <w:rFonts w:ascii="Palatino Linotype" w:hAnsi="Palatino Linotype" w:cs="Arial"/>
                      <w:sz w:val="28"/>
                      <w:szCs w:val="28"/>
                    </w:rPr>
                    <w:t>Hermanovej</w:t>
                  </w:r>
                  <w:proofErr w:type="spellEnd"/>
                  <w:r w:rsidRPr="00097681">
                    <w:rPr>
                      <w:rFonts w:ascii="Palatino Linotype" w:hAnsi="Palatino Linotype" w:cs="Arial"/>
                      <w:sz w:val="28"/>
                      <w:szCs w:val="28"/>
                    </w:rPr>
                    <w:t xml:space="preserve"> </w:t>
                  </w:r>
                  <w:r>
                    <w:rPr>
                      <w:rFonts w:ascii="Palatino Linotype" w:hAnsi="Palatino Linotype" w:cs="Arial"/>
                      <w:sz w:val="28"/>
                      <w:szCs w:val="28"/>
                    </w:rPr>
                    <w:t xml:space="preserve">   </w:t>
                  </w:r>
                </w:p>
                <w:p w:rsidR="00B10BCB" w:rsidRPr="00097681" w:rsidRDefault="00097681" w:rsidP="00405835">
                  <w:pPr>
                    <w:pStyle w:val="Bezriadkovania"/>
                    <w:rPr>
                      <w:rFonts w:ascii="Palatino Linotype" w:hAnsi="Palatino Linotype" w:cs="Arial"/>
                      <w:sz w:val="28"/>
                      <w:szCs w:val="28"/>
                    </w:rPr>
                  </w:pPr>
                  <w:r>
                    <w:rPr>
                      <w:rFonts w:ascii="Palatino Linotype" w:hAnsi="Palatino Linotype" w:cs="Arial"/>
                      <w:sz w:val="28"/>
                      <w:szCs w:val="28"/>
                    </w:rPr>
                    <w:t xml:space="preserve">                                    </w:t>
                  </w:r>
                  <w:r w:rsidRPr="00097681">
                    <w:rPr>
                      <w:rFonts w:ascii="Palatino Linotype" w:hAnsi="Palatino Linotype" w:cs="Arial"/>
                      <w:i/>
                      <w:sz w:val="28"/>
                      <w:szCs w:val="28"/>
                    </w:rPr>
                    <w:t>DV</w:t>
                  </w:r>
                  <w:r>
                    <w:rPr>
                      <w:rFonts w:ascii="Palatino Linotype" w:hAnsi="Palatino Linotype" w:cs="Arial"/>
                      <w:i/>
                      <w:sz w:val="28"/>
                      <w:szCs w:val="28"/>
                    </w:rPr>
                    <w:t xml:space="preserve"> </w:t>
                  </w:r>
                  <w:r w:rsidRPr="00097681">
                    <w:rPr>
                      <w:rFonts w:ascii="Palatino Linotype" w:hAnsi="Palatino Linotype" w:cs="Arial"/>
                      <w:i/>
                      <w:sz w:val="28"/>
                      <w:szCs w:val="28"/>
                    </w:rPr>
                    <w:t>č.85</w:t>
                  </w:r>
                </w:p>
              </w:tc>
              <w:tc>
                <w:tcPr>
                  <w:tcW w:w="4145" w:type="dxa"/>
                  <w:vAlign w:val="center"/>
                </w:tcPr>
                <w:p w:rsidR="00103E53" w:rsidRDefault="008B6FD2" w:rsidP="00405835">
                  <w:pPr>
                    <w:pStyle w:val="Bezriadkovania"/>
                    <w:rPr>
                      <w:rFonts w:ascii="Palatino Linotype" w:hAnsi="Palatino Linotype"/>
                      <w:sz w:val="28"/>
                      <w:szCs w:val="28"/>
                    </w:rPr>
                  </w:pPr>
                  <w:r>
                    <w:rPr>
                      <w:rFonts w:ascii="Palatino Linotype" w:hAnsi="Palatino Linotype"/>
                      <w:sz w:val="28"/>
                      <w:szCs w:val="28"/>
                    </w:rPr>
                    <w:t>+Elena +Jozef + Eduard a </w:t>
                  </w:r>
                  <w:proofErr w:type="spellStart"/>
                  <w:r>
                    <w:rPr>
                      <w:rFonts w:ascii="Palatino Linotype" w:hAnsi="Palatino Linotype"/>
                      <w:sz w:val="28"/>
                      <w:szCs w:val="28"/>
                    </w:rPr>
                    <w:t>ost</w:t>
                  </w:r>
                  <w:proofErr w:type="spellEnd"/>
                  <w:r>
                    <w:rPr>
                      <w:rFonts w:ascii="Palatino Linotype" w:hAnsi="Palatino Linotype"/>
                      <w:sz w:val="28"/>
                      <w:szCs w:val="28"/>
                    </w:rPr>
                    <w:t>. r. Vaškovej a </w:t>
                  </w:r>
                  <w:proofErr w:type="spellStart"/>
                  <w:r>
                    <w:rPr>
                      <w:rFonts w:ascii="Palatino Linotype" w:hAnsi="Palatino Linotype"/>
                      <w:sz w:val="28"/>
                      <w:szCs w:val="28"/>
                    </w:rPr>
                    <w:t>Adamkovičovej</w:t>
                  </w:r>
                  <w:proofErr w:type="spellEnd"/>
                  <w:r>
                    <w:rPr>
                      <w:rFonts w:ascii="Palatino Linotype" w:hAnsi="Palatino Linotype"/>
                      <w:sz w:val="28"/>
                      <w:szCs w:val="28"/>
                    </w:rPr>
                    <w:t xml:space="preserve"> </w:t>
                  </w:r>
                </w:p>
                <w:p w:rsidR="00B10BCB" w:rsidRPr="00103E53" w:rsidRDefault="00103E53" w:rsidP="00405835">
                  <w:pPr>
                    <w:pStyle w:val="Bezriadkovania"/>
                    <w:rPr>
                      <w:rFonts w:ascii="Palatino Linotype" w:hAnsi="Palatino Linotype"/>
                      <w:i/>
                      <w:sz w:val="28"/>
                      <w:szCs w:val="28"/>
                    </w:rPr>
                  </w:pPr>
                  <w:r>
                    <w:rPr>
                      <w:rFonts w:ascii="Palatino Linotype" w:hAnsi="Palatino Linotype"/>
                      <w:i/>
                      <w:sz w:val="28"/>
                      <w:szCs w:val="28"/>
                    </w:rPr>
                    <w:t xml:space="preserve">                                             </w:t>
                  </w:r>
                  <w:r w:rsidR="008B6FD2" w:rsidRPr="00103E53">
                    <w:rPr>
                      <w:rFonts w:ascii="Palatino Linotype" w:hAnsi="Palatino Linotype"/>
                      <w:i/>
                      <w:sz w:val="28"/>
                      <w:szCs w:val="28"/>
                    </w:rPr>
                    <w:t>K č.17</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Sobota 21</w:t>
                  </w:r>
                  <w:r w:rsidR="00B10BCB" w:rsidRPr="00484ADE">
                    <w:rPr>
                      <w:i/>
                      <w:sz w:val="36"/>
                      <w:szCs w:val="36"/>
                    </w:rPr>
                    <w:t>. marca</w:t>
                  </w:r>
                </w:p>
              </w:tc>
              <w:tc>
                <w:tcPr>
                  <w:tcW w:w="3828" w:type="dxa"/>
                  <w:vAlign w:val="center"/>
                </w:tcPr>
                <w:p w:rsidR="00B10BCB" w:rsidRPr="00BF3CE9" w:rsidRDefault="00097681" w:rsidP="00405835">
                  <w:pPr>
                    <w:pStyle w:val="Bezriadkovania"/>
                    <w:rPr>
                      <w:rFonts w:ascii="Palatino Linotype" w:hAnsi="Palatino Linotype"/>
                      <w:sz w:val="28"/>
                      <w:szCs w:val="28"/>
                    </w:rPr>
                  </w:pPr>
                  <w:r>
                    <w:rPr>
                      <w:rFonts w:ascii="Palatino Linotype" w:hAnsi="Palatino Linotype"/>
                      <w:sz w:val="28"/>
                      <w:szCs w:val="28"/>
                    </w:rPr>
                    <w:t xml:space="preserve">+Ján +Anna + </w:t>
                  </w:r>
                  <w:proofErr w:type="spellStart"/>
                  <w:r>
                    <w:rPr>
                      <w:rFonts w:ascii="Palatino Linotype" w:hAnsi="Palatino Linotype"/>
                      <w:sz w:val="28"/>
                      <w:szCs w:val="28"/>
                    </w:rPr>
                    <w:t>ost</w:t>
                  </w:r>
                  <w:proofErr w:type="spellEnd"/>
                  <w:r>
                    <w:rPr>
                      <w:rFonts w:ascii="Palatino Linotype" w:hAnsi="Palatino Linotype"/>
                      <w:sz w:val="28"/>
                      <w:szCs w:val="28"/>
                    </w:rPr>
                    <w:t xml:space="preserve"> r. Repkovej a </w:t>
                  </w:r>
                  <w:proofErr w:type="spellStart"/>
                  <w:r>
                    <w:rPr>
                      <w:rFonts w:ascii="Palatino Linotype" w:hAnsi="Palatino Linotype"/>
                      <w:sz w:val="28"/>
                      <w:szCs w:val="28"/>
                    </w:rPr>
                    <w:t>Ňachajovej</w:t>
                  </w:r>
                  <w:proofErr w:type="spellEnd"/>
                  <w:r>
                    <w:rPr>
                      <w:rFonts w:ascii="Palatino Linotype" w:hAnsi="Palatino Linotype"/>
                      <w:sz w:val="28"/>
                      <w:szCs w:val="28"/>
                    </w:rPr>
                    <w:t xml:space="preserve">              </w:t>
                  </w:r>
                  <w:r w:rsidRPr="00097681">
                    <w:rPr>
                      <w:rFonts w:ascii="Palatino Linotype" w:hAnsi="Palatino Linotype"/>
                      <w:i/>
                      <w:sz w:val="28"/>
                      <w:szCs w:val="28"/>
                    </w:rPr>
                    <w:t>DV č.90</w:t>
                  </w:r>
                </w:p>
              </w:tc>
              <w:tc>
                <w:tcPr>
                  <w:tcW w:w="4145" w:type="dxa"/>
                  <w:vAlign w:val="center"/>
                </w:tcPr>
                <w:p w:rsidR="00103E53" w:rsidRDefault="008B6FD2" w:rsidP="00405835">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Bašistovej</w:t>
                  </w:r>
                  <w:proofErr w:type="spellEnd"/>
                  <w:r>
                    <w:rPr>
                      <w:rFonts w:ascii="Palatino Linotype" w:hAnsi="Palatino Linotype"/>
                      <w:sz w:val="28"/>
                      <w:szCs w:val="28"/>
                    </w:rPr>
                    <w:t xml:space="preserve"> a Oravcovej </w:t>
                  </w:r>
                  <w:r w:rsidR="00103E53">
                    <w:rPr>
                      <w:rFonts w:ascii="Palatino Linotype" w:hAnsi="Palatino Linotype"/>
                      <w:sz w:val="28"/>
                      <w:szCs w:val="28"/>
                    </w:rPr>
                    <w:t xml:space="preserve">  </w:t>
                  </w:r>
                </w:p>
                <w:p w:rsidR="00B10BCB" w:rsidRPr="00A40E39" w:rsidRDefault="00103E53" w:rsidP="00405835">
                  <w:pPr>
                    <w:pStyle w:val="Bezriadkovania"/>
                    <w:rPr>
                      <w:rFonts w:ascii="Palatino Linotype" w:hAnsi="Palatino Linotype"/>
                      <w:sz w:val="28"/>
                      <w:szCs w:val="28"/>
                    </w:rPr>
                  </w:pPr>
                  <w:r>
                    <w:rPr>
                      <w:rFonts w:ascii="Palatino Linotype" w:hAnsi="Palatino Linotype"/>
                      <w:sz w:val="28"/>
                      <w:szCs w:val="28"/>
                    </w:rPr>
                    <w:t xml:space="preserve">                                             </w:t>
                  </w:r>
                  <w:r w:rsidR="008B6FD2" w:rsidRPr="008B6FD2">
                    <w:rPr>
                      <w:rFonts w:ascii="Palatino Linotype" w:hAnsi="Palatino Linotype"/>
                      <w:i/>
                      <w:sz w:val="28"/>
                      <w:szCs w:val="28"/>
                    </w:rPr>
                    <w:t>K č.24</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Nedeľa 22</w:t>
                  </w:r>
                  <w:r w:rsidR="00B10BCB" w:rsidRPr="00484ADE">
                    <w:rPr>
                      <w:i/>
                      <w:sz w:val="36"/>
                      <w:szCs w:val="36"/>
                    </w:rPr>
                    <w:t>. marca</w:t>
                  </w:r>
                </w:p>
              </w:tc>
              <w:tc>
                <w:tcPr>
                  <w:tcW w:w="3828" w:type="dxa"/>
                  <w:vAlign w:val="center"/>
                </w:tcPr>
                <w:p w:rsidR="00B10BCB" w:rsidRPr="00B11417" w:rsidRDefault="00097681" w:rsidP="00405835">
                  <w:pPr>
                    <w:pStyle w:val="Bezriadkovania"/>
                    <w:rPr>
                      <w:rFonts w:ascii="Palatino Linotype" w:hAnsi="Palatino Linotype"/>
                      <w:sz w:val="28"/>
                      <w:szCs w:val="28"/>
                    </w:rPr>
                  </w:pPr>
                  <w:r>
                    <w:rPr>
                      <w:rFonts w:ascii="Palatino Linotype" w:hAnsi="Palatino Linotype"/>
                      <w:sz w:val="28"/>
                      <w:szCs w:val="28"/>
                    </w:rPr>
                    <w:t xml:space="preserve">ZBP Jozef </w:t>
                  </w:r>
                  <w:proofErr w:type="spellStart"/>
                  <w:r>
                    <w:rPr>
                      <w:rFonts w:ascii="Palatino Linotype" w:hAnsi="Palatino Linotype"/>
                      <w:sz w:val="28"/>
                      <w:szCs w:val="28"/>
                    </w:rPr>
                    <w:t>Jozef</w:t>
                  </w:r>
                  <w:proofErr w:type="spellEnd"/>
                  <w:r>
                    <w:rPr>
                      <w:rFonts w:ascii="Palatino Linotype" w:hAnsi="Palatino Linotype"/>
                      <w:sz w:val="28"/>
                      <w:szCs w:val="28"/>
                    </w:rPr>
                    <w:t xml:space="preserve"> </w:t>
                  </w:r>
                  <w:proofErr w:type="spellStart"/>
                  <w:r>
                    <w:rPr>
                      <w:rFonts w:ascii="Palatino Linotype" w:hAnsi="Palatino Linotype"/>
                      <w:sz w:val="28"/>
                      <w:szCs w:val="28"/>
                    </w:rPr>
                    <w:t>Jozef</w:t>
                  </w:r>
                  <w:proofErr w:type="spellEnd"/>
                  <w:r>
                    <w:rPr>
                      <w:rFonts w:ascii="Palatino Linotype" w:hAnsi="Palatino Linotype"/>
                      <w:sz w:val="28"/>
                      <w:szCs w:val="28"/>
                    </w:rPr>
                    <w:t xml:space="preserve"> a rod. Sokolova                  </w:t>
                  </w:r>
                  <w:r w:rsidRPr="00097681">
                    <w:rPr>
                      <w:rFonts w:ascii="Palatino Linotype" w:hAnsi="Palatino Linotype"/>
                      <w:i/>
                      <w:sz w:val="28"/>
                      <w:szCs w:val="28"/>
                    </w:rPr>
                    <w:t xml:space="preserve">DV </w:t>
                  </w:r>
                  <w:r>
                    <w:rPr>
                      <w:rFonts w:ascii="Palatino Linotype" w:hAnsi="Palatino Linotype"/>
                      <w:i/>
                      <w:sz w:val="28"/>
                      <w:szCs w:val="28"/>
                    </w:rPr>
                    <w:t xml:space="preserve"> </w:t>
                  </w:r>
                  <w:r w:rsidRPr="00097681">
                    <w:rPr>
                      <w:rFonts w:ascii="Palatino Linotype" w:hAnsi="Palatino Linotype"/>
                      <w:i/>
                      <w:sz w:val="28"/>
                      <w:szCs w:val="28"/>
                    </w:rPr>
                    <w:t>č.104</w:t>
                  </w:r>
                </w:p>
              </w:tc>
              <w:tc>
                <w:tcPr>
                  <w:tcW w:w="4145" w:type="dxa"/>
                </w:tcPr>
                <w:p w:rsidR="00B10BCB" w:rsidRPr="00B10BCB" w:rsidRDefault="008B6FD2" w:rsidP="006E6723">
                  <w:pPr>
                    <w:tabs>
                      <w:tab w:val="left" w:pos="3763"/>
                    </w:tabs>
                    <w:rPr>
                      <w:rFonts w:ascii="Palatino Linotype" w:hAnsi="Palatino Linotype"/>
                      <w:i/>
                      <w:sz w:val="32"/>
                      <w:szCs w:val="32"/>
                    </w:rPr>
                  </w:pPr>
                  <w:r w:rsidRPr="00103E53">
                    <w:rPr>
                      <w:rFonts w:ascii="Palatino Linotype" w:hAnsi="Palatino Linotype"/>
                      <w:sz w:val="28"/>
                      <w:szCs w:val="28"/>
                    </w:rPr>
                    <w:t xml:space="preserve">Poďakovanie za 70 r. Mária </w:t>
                  </w:r>
                  <w:proofErr w:type="spellStart"/>
                  <w:r w:rsidRPr="00103E53">
                    <w:rPr>
                      <w:rFonts w:ascii="Palatino Linotype" w:hAnsi="Palatino Linotype"/>
                      <w:sz w:val="28"/>
                      <w:szCs w:val="28"/>
                    </w:rPr>
                    <w:t>Adamkovičová</w:t>
                  </w:r>
                  <w:proofErr w:type="spellEnd"/>
                  <w:r>
                    <w:rPr>
                      <w:rFonts w:ascii="Palatino Linotype" w:hAnsi="Palatino Linotype"/>
                      <w:i/>
                      <w:sz w:val="32"/>
                      <w:szCs w:val="32"/>
                    </w:rPr>
                    <w:t xml:space="preserve">     </w:t>
                  </w:r>
                  <w:r w:rsidR="00103E53">
                    <w:rPr>
                      <w:rFonts w:ascii="Palatino Linotype" w:hAnsi="Palatino Linotype"/>
                      <w:i/>
                      <w:sz w:val="32"/>
                      <w:szCs w:val="32"/>
                    </w:rPr>
                    <w:t xml:space="preserve">          </w:t>
                  </w:r>
                  <w:r>
                    <w:rPr>
                      <w:rFonts w:ascii="Palatino Linotype" w:hAnsi="Palatino Linotype"/>
                      <w:i/>
                      <w:sz w:val="32"/>
                      <w:szCs w:val="32"/>
                    </w:rPr>
                    <w:t xml:space="preserve"> </w:t>
                  </w:r>
                  <w:r w:rsidRPr="00103E53">
                    <w:rPr>
                      <w:rFonts w:ascii="Palatino Linotype" w:hAnsi="Palatino Linotype"/>
                      <w:i/>
                      <w:sz w:val="28"/>
                      <w:szCs w:val="28"/>
                    </w:rPr>
                    <w:t>K č.75</w:t>
                  </w:r>
                </w:p>
              </w:tc>
            </w:tr>
          </w:tbl>
          <w:p w:rsidR="00BC0528" w:rsidRPr="00E33E5C" w:rsidRDefault="00BC0528" w:rsidP="00484ADE">
            <w:pPr>
              <w:tabs>
                <w:tab w:val="left" w:pos="3763"/>
              </w:tabs>
              <w:rPr>
                <w:sz w:val="4"/>
                <w:szCs w:val="4"/>
              </w:rPr>
            </w:pPr>
          </w:p>
          <w:p w:rsidR="00007E4A" w:rsidRPr="006E6723" w:rsidRDefault="00007E4A" w:rsidP="006E6723">
            <w:pPr>
              <w:pStyle w:val="Odsekzoznamu"/>
              <w:numPr>
                <w:ilvl w:val="0"/>
                <w:numId w:val="6"/>
              </w:numPr>
              <w:spacing w:before="240" w:after="160" w:line="259" w:lineRule="auto"/>
              <w:jc w:val="both"/>
              <w:rPr>
                <w:rFonts w:ascii="Garamond" w:hAnsi="Garamond" w:cs="Times New Roman"/>
                <w:bCs/>
                <w:sz w:val="28"/>
                <w:szCs w:val="28"/>
              </w:rPr>
            </w:pPr>
            <w:r w:rsidRPr="00EC77BF">
              <w:rPr>
                <w:rFonts w:ascii="Garamond" w:hAnsi="Garamond" w:cs="Times New Roman"/>
                <w:b/>
                <w:bCs/>
                <w:sz w:val="28"/>
                <w:szCs w:val="28"/>
              </w:rPr>
              <w:t>Priame prenosy sv. omší</w:t>
            </w:r>
            <w:r w:rsidRPr="00EC77BF">
              <w:rPr>
                <w:rFonts w:ascii="Garamond" w:hAnsi="Garamond" w:cs="Times New Roman"/>
                <w:sz w:val="28"/>
                <w:szCs w:val="28"/>
              </w:rPr>
              <w:t xml:space="preserve"> môžu veriaci sledovať cez vysielanie </w:t>
            </w:r>
            <w:r w:rsidRPr="00EC77BF">
              <w:rPr>
                <w:rFonts w:ascii="Garamond" w:hAnsi="Garamond" w:cs="Times New Roman"/>
                <w:b/>
                <w:sz w:val="28"/>
                <w:szCs w:val="28"/>
              </w:rPr>
              <w:t>TV LUX</w:t>
            </w:r>
            <w:r w:rsidRPr="00EC77BF">
              <w:rPr>
                <w:rFonts w:ascii="Garamond" w:hAnsi="Garamond" w:cs="Times New Roman"/>
                <w:sz w:val="28"/>
                <w:szCs w:val="28"/>
              </w:rPr>
              <w:t xml:space="preserve">: </w:t>
            </w:r>
            <w:r w:rsidRPr="00EC77BF">
              <w:rPr>
                <w:rStyle w:val="Siln"/>
                <w:rFonts w:ascii="Garamond" w:hAnsi="Garamond"/>
                <w:b w:val="0"/>
                <w:sz w:val="28"/>
                <w:szCs w:val="28"/>
              </w:rPr>
              <w:t>PONDELOK –</w:t>
            </w:r>
            <w:r w:rsidR="00E33E5C">
              <w:rPr>
                <w:rStyle w:val="Siln"/>
                <w:rFonts w:ascii="Garamond" w:hAnsi="Garamond"/>
                <w:b w:val="0"/>
                <w:sz w:val="28"/>
                <w:szCs w:val="28"/>
              </w:rPr>
              <w:t xml:space="preserve"> PIATOK - 7:00 h, 12:00 h, 18.30 h   SOBOTA – 7:00 h, 18:30</w:t>
            </w:r>
            <w:r w:rsidRPr="00EC77BF">
              <w:rPr>
                <w:rStyle w:val="Siln"/>
                <w:rFonts w:ascii="Garamond" w:hAnsi="Garamond"/>
                <w:b w:val="0"/>
                <w:sz w:val="28"/>
                <w:szCs w:val="28"/>
              </w:rPr>
              <w:t xml:space="preserve"> h </w:t>
            </w:r>
            <w:r w:rsidR="006E6723">
              <w:rPr>
                <w:rStyle w:val="Siln"/>
                <w:rFonts w:ascii="Garamond" w:hAnsi="Garamond"/>
                <w:b w:val="0"/>
                <w:sz w:val="28"/>
                <w:szCs w:val="28"/>
              </w:rPr>
              <w:t>NEDELA – 10.00 h a 18.30 h.</w:t>
            </w:r>
            <w:r w:rsidRPr="00EC77BF">
              <w:rPr>
                <w:rStyle w:val="Siln"/>
                <w:rFonts w:ascii="Garamond" w:hAnsi="Garamond"/>
                <w:b w:val="0"/>
                <w:sz w:val="28"/>
                <w:szCs w:val="28"/>
              </w:rPr>
              <w:t xml:space="preserve">  </w:t>
            </w:r>
            <w:r w:rsidR="006E6723" w:rsidRPr="006E6723">
              <w:rPr>
                <w:rFonts w:ascii="Garamond" w:hAnsi="Garamond"/>
                <w:sz w:val="28"/>
                <w:szCs w:val="28"/>
              </w:rPr>
              <w:t>Svätú omšu je možné sledovať: formou </w:t>
            </w:r>
            <w:hyperlink r:id="rId9" w:tgtFrame="_blank" w:history="1">
              <w:r w:rsidR="006E6723" w:rsidRPr="006E6723">
                <w:rPr>
                  <w:rStyle w:val="Hypertextovprepojenie"/>
                  <w:rFonts w:ascii="Garamond" w:hAnsi="Garamond"/>
                  <w:color w:val="auto"/>
                  <w:sz w:val="28"/>
                  <w:szCs w:val="28"/>
                  <w:u w:val="none"/>
                </w:rPr>
                <w:t>TV vysielania</w:t>
              </w:r>
            </w:hyperlink>
            <w:r w:rsidR="006E6723" w:rsidRPr="006E6723">
              <w:rPr>
                <w:rFonts w:ascii="Garamond" w:hAnsi="Garamond"/>
                <w:sz w:val="28"/>
                <w:szCs w:val="28"/>
              </w:rPr>
              <w:t>, na stránke </w:t>
            </w:r>
            <w:hyperlink r:id="rId10" w:tgtFrame="_blank" w:history="1">
              <w:r w:rsidR="006E6723" w:rsidRPr="006E6723">
                <w:rPr>
                  <w:rStyle w:val="Hypertextovprepojenie"/>
                  <w:rFonts w:ascii="Garamond" w:hAnsi="Garamond"/>
                  <w:color w:val="auto"/>
                  <w:sz w:val="28"/>
                  <w:szCs w:val="28"/>
                  <w:u w:val="none"/>
                </w:rPr>
                <w:t>www.tvlux.sk</w:t>
              </w:r>
            </w:hyperlink>
            <w:r w:rsidR="006E6723" w:rsidRPr="006E6723">
              <w:rPr>
                <w:rFonts w:ascii="Garamond" w:hAnsi="Garamond"/>
                <w:sz w:val="28"/>
                <w:szCs w:val="28"/>
              </w:rPr>
              <w:t>, na </w:t>
            </w:r>
            <w:proofErr w:type="spellStart"/>
            <w:r w:rsidR="006E6723" w:rsidRPr="006E6723">
              <w:rPr>
                <w:rFonts w:ascii="Garamond" w:hAnsi="Garamond"/>
                <w:sz w:val="28"/>
                <w:szCs w:val="28"/>
              </w:rPr>
              <w:fldChar w:fldCharType="begin"/>
            </w:r>
            <w:r w:rsidR="006E6723" w:rsidRPr="006E6723">
              <w:rPr>
                <w:rFonts w:ascii="Garamond" w:hAnsi="Garamond"/>
                <w:sz w:val="28"/>
                <w:szCs w:val="28"/>
              </w:rPr>
              <w:instrText xml:space="preserve"> HYPERLINK "https://www.facebook.com/televizialux/" \t "_blank" </w:instrText>
            </w:r>
            <w:r w:rsidR="006E6723" w:rsidRPr="006E6723">
              <w:rPr>
                <w:rFonts w:ascii="Garamond" w:hAnsi="Garamond"/>
                <w:sz w:val="28"/>
                <w:szCs w:val="28"/>
              </w:rPr>
              <w:fldChar w:fldCharType="separate"/>
            </w:r>
            <w:r w:rsidR="006E6723" w:rsidRPr="006E6723">
              <w:rPr>
                <w:rStyle w:val="Hypertextovprepojenie"/>
                <w:rFonts w:ascii="Garamond" w:hAnsi="Garamond"/>
                <w:color w:val="auto"/>
                <w:sz w:val="28"/>
                <w:szCs w:val="28"/>
                <w:u w:val="none"/>
              </w:rPr>
              <w:t>Facebooku</w:t>
            </w:r>
            <w:proofErr w:type="spellEnd"/>
            <w:r w:rsidR="006E6723" w:rsidRPr="006E6723">
              <w:rPr>
                <w:rStyle w:val="Hypertextovprepojenie"/>
                <w:rFonts w:ascii="Garamond" w:hAnsi="Garamond"/>
                <w:color w:val="auto"/>
                <w:sz w:val="28"/>
                <w:szCs w:val="28"/>
                <w:u w:val="none"/>
              </w:rPr>
              <w:t xml:space="preserve"> TV LUX</w:t>
            </w:r>
            <w:r w:rsidR="006E6723" w:rsidRPr="006E6723">
              <w:rPr>
                <w:rFonts w:ascii="Garamond" w:hAnsi="Garamond"/>
                <w:sz w:val="28"/>
                <w:szCs w:val="28"/>
              </w:rPr>
              <w:fldChar w:fldCharType="end"/>
            </w:r>
            <w:r w:rsidR="006E6723" w:rsidRPr="006E6723">
              <w:rPr>
                <w:rFonts w:ascii="Garamond" w:hAnsi="Garamond"/>
                <w:sz w:val="28"/>
                <w:szCs w:val="28"/>
              </w:rPr>
              <w:t xml:space="preserve"> alebo na </w:t>
            </w:r>
            <w:proofErr w:type="spellStart"/>
            <w:r w:rsidR="006E6723" w:rsidRPr="006E6723">
              <w:rPr>
                <w:rFonts w:ascii="Garamond" w:hAnsi="Garamond"/>
                <w:sz w:val="28"/>
                <w:szCs w:val="28"/>
              </w:rPr>
              <w:fldChar w:fldCharType="begin"/>
            </w:r>
            <w:r w:rsidR="006E6723" w:rsidRPr="006E6723">
              <w:rPr>
                <w:rFonts w:ascii="Garamond" w:hAnsi="Garamond"/>
                <w:sz w:val="28"/>
                <w:szCs w:val="28"/>
              </w:rPr>
              <w:instrText xml:space="preserve"> HYPERLINK "https://www.youtube.com/user/LUXTELEVIZIA" \t "_blank" </w:instrText>
            </w:r>
            <w:r w:rsidR="006E6723" w:rsidRPr="006E6723">
              <w:rPr>
                <w:rFonts w:ascii="Garamond" w:hAnsi="Garamond"/>
                <w:sz w:val="28"/>
                <w:szCs w:val="28"/>
              </w:rPr>
              <w:fldChar w:fldCharType="separate"/>
            </w:r>
            <w:r w:rsidR="006E6723" w:rsidRPr="006E6723">
              <w:rPr>
                <w:rStyle w:val="Hypertextovprepojenie"/>
                <w:rFonts w:ascii="Garamond" w:hAnsi="Garamond"/>
                <w:color w:val="auto"/>
                <w:sz w:val="28"/>
                <w:szCs w:val="28"/>
                <w:u w:val="none"/>
              </w:rPr>
              <w:t>youtubovom</w:t>
            </w:r>
            <w:proofErr w:type="spellEnd"/>
            <w:r w:rsidR="006E6723" w:rsidRPr="006E6723">
              <w:rPr>
                <w:rStyle w:val="Hypertextovprepojenie"/>
                <w:rFonts w:ascii="Garamond" w:hAnsi="Garamond"/>
                <w:color w:val="auto"/>
                <w:sz w:val="28"/>
                <w:szCs w:val="28"/>
                <w:u w:val="none"/>
              </w:rPr>
              <w:t xml:space="preserve"> kanáli</w:t>
            </w:r>
            <w:r w:rsidR="006E6723" w:rsidRPr="006E6723">
              <w:rPr>
                <w:rFonts w:ascii="Garamond" w:hAnsi="Garamond"/>
                <w:sz w:val="28"/>
                <w:szCs w:val="28"/>
              </w:rPr>
              <w:fldChar w:fldCharType="end"/>
            </w:r>
            <w:r w:rsidR="006E6723" w:rsidRPr="006E6723">
              <w:rPr>
                <w:rFonts w:ascii="Garamond" w:hAnsi="Garamond"/>
                <w:sz w:val="28"/>
                <w:szCs w:val="28"/>
              </w:rPr>
              <w:t xml:space="preserve"> TV LUX.</w:t>
            </w:r>
            <w:r w:rsidR="006E6723" w:rsidRPr="006E6723">
              <w:rPr>
                <w:color w:val="000000"/>
              </w:rPr>
              <w:t> </w:t>
            </w:r>
            <w:r w:rsidR="006E6723">
              <w:rPr>
                <w:color w:val="000000"/>
              </w:rPr>
              <w:t xml:space="preserve"> </w:t>
            </w:r>
            <w:r w:rsidRPr="006E6723">
              <w:rPr>
                <w:rFonts w:ascii="Garamond" w:hAnsi="Garamond"/>
                <w:b/>
                <w:sz w:val="28"/>
                <w:szCs w:val="28"/>
              </w:rPr>
              <w:t>Rádio LUMEN</w:t>
            </w:r>
            <w:r w:rsidRPr="006E6723">
              <w:rPr>
                <w:rFonts w:ascii="Garamond" w:hAnsi="Garamond"/>
                <w:sz w:val="28"/>
                <w:szCs w:val="28"/>
              </w:rPr>
              <w:t xml:space="preserve"> ponúka každodenné vysielanie sv. omše ráno o 08.30 h a večer o 18.00 h.</w:t>
            </w:r>
          </w:p>
          <w:p w:rsidR="006E6723" w:rsidRDefault="00EC77BF"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b/>
                <w:bCs/>
                <w:sz w:val="28"/>
                <w:szCs w:val="28"/>
              </w:rPr>
              <w:t>Adorácia</w:t>
            </w:r>
            <w:r w:rsidRPr="006E6723">
              <w:rPr>
                <w:rFonts w:ascii="Garamond" w:hAnsi="Garamond"/>
                <w:bCs/>
                <w:sz w:val="28"/>
                <w:szCs w:val="28"/>
              </w:rPr>
              <w:t xml:space="preserve"> </w:t>
            </w:r>
            <w:r w:rsidRPr="006E6723">
              <w:rPr>
                <w:rFonts w:ascii="Garamond" w:hAnsi="Garamond"/>
                <w:sz w:val="28"/>
                <w:szCs w:val="28"/>
              </w:rPr>
              <w:t>v kostole nie je zakázaná. Preto povzbudzujem našich kostolníkov v jednotlivých filiálkach, aby sa podľa Vášho záujme snažili kostol otvoriť k tichej modlitbe. To znamená žiadne spoločné ani hlasné modlitby, iba tichá osobná adorácia...nepodávame ruky a nie sme (nesedíme) tesne vedľa seba ! ! !</w:t>
            </w:r>
            <w:r w:rsidR="006E6723">
              <w:rPr>
                <w:rFonts w:ascii="Garamond" w:hAnsi="Garamond"/>
                <w:sz w:val="28"/>
                <w:szCs w:val="28"/>
              </w:rPr>
              <w:t xml:space="preserve"> V Kokošovciach je </w:t>
            </w:r>
            <w:r w:rsidRPr="006E6723">
              <w:rPr>
                <w:rFonts w:ascii="Garamond" w:hAnsi="Garamond"/>
                <w:sz w:val="28"/>
                <w:szCs w:val="28"/>
              </w:rPr>
              <w:t xml:space="preserve"> kostol otvorený od 15 – 17 hod.</w:t>
            </w:r>
            <w:r w:rsidR="00A27B6E" w:rsidRPr="006E6723">
              <w:rPr>
                <w:rFonts w:ascii="Garamond" w:hAnsi="Garamond"/>
                <w:sz w:val="28"/>
                <w:szCs w:val="28"/>
              </w:rPr>
              <w:t xml:space="preserve"> Kto by chcel a potreboval sv. spoveď nech sa páči v tomto čase</w:t>
            </w:r>
            <w:r w:rsidR="00E33E5C" w:rsidRPr="006E6723">
              <w:rPr>
                <w:rFonts w:ascii="Garamond" w:hAnsi="Garamond"/>
                <w:sz w:val="28"/>
                <w:szCs w:val="28"/>
              </w:rPr>
              <w:t xml:space="preserve"> v </w:t>
            </w:r>
            <w:proofErr w:type="spellStart"/>
            <w:r w:rsidR="00E33E5C" w:rsidRPr="006E6723">
              <w:rPr>
                <w:rFonts w:ascii="Garamond" w:hAnsi="Garamond"/>
                <w:sz w:val="28"/>
                <w:szCs w:val="28"/>
              </w:rPr>
              <w:t>sakrestii</w:t>
            </w:r>
            <w:proofErr w:type="spellEnd"/>
            <w:r w:rsidR="00E33E5C" w:rsidRPr="006E6723">
              <w:rPr>
                <w:rFonts w:ascii="Garamond" w:hAnsi="Garamond"/>
                <w:sz w:val="28"/>
                <w:szCs w:val="28"/>
              </w:rPr>
              <w:t xml:space="preserve"> farského kostola.     </w:t>
            </w:r>
            <w:r w:rsidR="00E33E5C" w:rsidRPr="006E6723">
              <w:rPr>
                <w:rFonts w:ascii="Garamond" w:hAnsi="Garamond"/>
                <w:sz w:val="28"/>
                <w:szCs w:val="28"/>
                <w:u w:val="single"/>
              </w:rPr>
              <w:t>Farský kostol je dezinfikovaný</w:t>
            </w:r>
            <w:r w:rsidR="00E33E5C" w:rsidRPr="006E6723">
              <w:rPr>
                <w:rFonts w:ascii="Garamond" w:hAnsi="Garamond"/>
                <w:sz w:val="28"/>
                <w:szCs w:val="28"/>
              </w:rPr>
              <w:t>. Ďakujeme ochotným farníčkam za iniciatívu...P. Boh zaplať!</w:t>
            </w:r>
          </w:p>
          <w:p w:rsidR="006E6723" w:rsidRDefault="00EC77BF"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b/>
                <w:bCs/>
                <w:sz w:val="28"/>
                <w:szCs w:val="28"/>
              </w:rPr>
              <w:t>Modlitba</w:t>
            </w:r>
            <w:r w:rsidRPr="006E6723">
              <w:rPr>
                <w:rFonts w:ascii="Garamond" w:hAnsi="Garamond"/>
                <w:sz w:val="28"/>
                <w:szCs w:val="28"/>
              </w:rPr>
              <w:t xml:space="preserve"> je v tomto čase obzvlášť potrebná a užitočná. Preto vyzývame všetkých našich veriacich, aby sa počas celého obdobia týchto prísnych opatrení, zjednotili v modlitbe </w:t>
            </w:r>
            <w:r w:rsidRPr="006E6723">
              <w:rPr>
                <w:rFonts w:ascii="Garamond" w:hAnsi="Garamond"/>
                <w:b/>
                <w:bCs/>
                <w:sz w:val="28"/>
                <w:szCs w:val="28"/>
              </w:rPr>
              <w:t>posvätného ruženca</w:t>
            </w:r>
            <w:r w:rsidRPr="006E6723">
              <w:rPr>
                <w:rFonts w:ascii="Garamond" w:hAnsi="Garamond"/>
                <w:sz w:val="28"/>
                <w:szCs w:val="28"/>
              </w:rPr>
              <w:t xml:space="preserve"> každý večer </w:t>
            </w:r>
            <w:r w:rsidRPr="006E6723">
              <w:rPr>
                <w:rFonts w:ascii="Garamond" w:hAnsi="Garamond"/>
                <w:b/>
                <w:sz w:val="28"/>
                <w:szCs w:val="28"/>
              </w:rPr>
              <w:t>o 20.00 h</w:t>
            </w:r>
            <w:r w:rsidRPr="006E6723">
              <w:rPr>
                <w:rFonts w:ascii="Garamond" w:hAnsi="Garamond"/>
                <w:sz w:val="28"/>
                <w:szCs w:val="28"/>
              </w:rPr>
              <w:t xml:space="preserve">, najlepšie s celou svojou rodinou vo svojich príbytkoch. </w:t>
            </w:r>
          </w:p>
          <w:p w:rsidR="006E6723" w:rsidRPr="006E6723" w:rsidRDefault="00E33E5C"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cs="Times New Roman"/>
                <w:bCs/>
                <w:sz w:val="28"/>
                <w:szCs w:val="28"/>
              </w:rPr>
              <w:t xml:space="preserve">Prosíme tých, čo tak robili v minulých rokoch aby nezabudli </w:t>
            </w:r>
            <w:r w:rsidRPr="006E6723">
              <w:rPr>
                <w:rFonts w:ascii="Garamond" w:hAnsi="Garamond" w:cs="Times New Roman"/>
                <w:b/>
                <w:bCs/>
                <w:sz w:val="28"/>
                <w:szCs w:val="28"/>
              </w:rPr>
              <w:t>v sobotu 28.3.  zahaliť kríže</w:t>
            </w:r>
            <w:r w:rsidRPr="006E6723">
              <w:rPr>
                <w:rFonts w:ascii="Garamond" w:hAnsi="Garamond" w:cs="Times New Roman"/>
                <w:bCs/>
                <w:sz w:val="28"/>
                <w:szCs w:val="28"/>
              </w:rPr>
              <w:t xml:space="preserve"> v kostoloch aj na verejných priestranstvách. </w:t>
            </w:r>
            <w:r w:rsidR="00103E53">
              <w:rPr>
                <w:rFonts w:ascii="Garamond" w:hAnsi="Garamond" w:cs="Times New Roman"/>
                <w:bCs/>
                <w:sz w:val="28"/>
                <w:szCs w:val="28"/>
              </w:rPr>
              <w:t>V tomto pôste aj skôr počas týždňa</w:t>
            </w:r>
            <w:r w:rsidRPr="006E6723">
              <w:rPr>
                <w:rFonts w:ascii="Garamond" w:hAnsi="Garamond" w:cs="Times New Roman"/>
                <w:bCs/>
                <w:sz w:val="28"/>
                <w:szCs w:val="28"/>
              </w:rPr>
              <w:t>.</w:t>
            </w:r>
            <w:r w:rsidR="00103E53">
              <w:rPr>
                <w:rFonts w:ascii="Garamond" w:hAnsi="Garamond" w:cs="Times New Roman"/>
                <w:bCs/>
                <w:sz w:val="28"/>
                <w:szCs w:val="28"/>
              </w:rPr>
              <w:t>..</w:t>
            </w:r>
            <w:r w:rsidRPr="006E6723">
              <w:rPr>
                <w:rFonts w:ascii="Garamond" w:hAnsi="Garamond" w:cs="Times New Roman"/>
                <w:bCs/>
                <w:sz w:val="28"/>
                <w:szCs w:val="28"/>
              </w:rPr>
              <w:t>Vďaka</w:t>
            </w:r>
          </w:p>
          <w:p w:rsidR="00E33E5C" w:rsidRPr="006E6723" w:rsidRDefault="00E33E5C"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cs="Times New Roman"/>
                <w:bCs/>
                <w:sz w:val="28"/>
                <w:szCs w:val="28"/>
              </w:rPr>
              <w:t xml:space="preserve">Budúcu nedeľu </w:t>
            </w:r>
            <w:r w:rsidRPr="006E6723">
              <w:rPr>
                <w:rFonts w:ascii="Garamond" w:hAnsi="Garamond" w:cs="Times New Roman"/>
                <w:b/>
                <w:bCs/>
                <w:sz w:val="28"/>
                <w:szCs w:val="28"/>
              </w:rPr>
              <w:t xml:space="preserve">29. </w:t>
            </w:r>
            <w:r w:rsidR="0021302B" w:rsidRPr="006E6723">
              <w:rPr>
                <w:rFonts w:ascii="Garamond" w:hAnsi="Garamond" w:cs="Times New Roman"/>
                <w:b/>
                <w:bCs/>
                <w:sz w:val="28"/>
                <w:szCs w:val="28"/>
              </w:rPr>
              <w:t>m</w:t>
            </w:r>
            <w:r w:rsidRPr="006E6723">
              <w:rPr>
                <w:rFonts w:ascii="Garamond" w:hAnsi="Garamond" w:cs="Times New Roman"/>
                <w:b/>
                <w:bCs/>
                <w:sz w:val="28"/>
                <w:szCs w:val="28"/>
              </w:rPr>
              <w:t xml:space="preserve">arca sa mení </w:t>
            </w:r>
            <w:r w:rsidR="0021302B" w:rsidRPr="006E6723">
              <w:rPr>
                <w:rFonts w:ascii="Garamond" w:hAnsi="Garamond" w:cs="Times New Roman"/>
                <w:b/>
                <w:bCs/>
                <w:sz w:val="28"/>
                <w:szCs w:val="28"/>
              </w:rPr>
              <w:t>zimný čas na letný</w:t>
            </w:r>
            <w:r w:rsidR="0021302B" w:rsidRPr="006E6723">
              <w:rPr>
                <w:rFonts w:ascii="Garamond" w:hAnsi="Garamond" w:cs="Times New Roman"/>
                <w:bCs/>
                <w:sz w:val="28"/>
                <w:szCs w:val="28"/>
              </w:rPr>
              <w:t>. Hodinky posú</w:t>
            </w:r>
            <w:r w:rsidRPr="006E6723">
              <w:rPr>
                <w:rFonts w:ascii="Garamond" w:hAnsi="Garamond" w:cs="Times New Roman"/>
                <w:bCs/>
                <w:sz w:val="28"/>
                <w:szCs w:val="28"/>
              </w:rPr>
              <w:t>vame o</w:t>
            </w:r>
            <w:r w:rsidR="0021302B" w:rsidRPr="006E6723">
              <w:rPr>
                <w:rFonts w:ascii="Garamond" w:hAnsi="Garamond" w:cs="Times New Roman"/>
                <w:bCs/>
                <w:sz w:val="28"/>
                <w:szCs w:val="28"/>
              </w:rPr>
              <w:t> </w:t>
            </w:r>
            <w:r w:rsidRPr="006E6723">
              <w:rPr>
                <w:rFonts w:ascii="Garamond" w:hAnsi="Garamond" w:cs="Times New Roman"/>
                <w:bCs/>
                <w:sz w:val="28"/>
                <w:szCs w:val="28"/>
              </w:rPr>
              <w:t>2</w:t>
            </w:r>
            <w:r w:rsidR="0021302B" w:rsidRPr="006E6723">
              <w:rPr>
                <w:rFonts w:ascii="Garamond" w:hAnsi="Garamond" w:cs="Times New Roman"/>
                <w:bCs/>
                <w:sz w:val="28"/>
                <w:szCs w:val="28"/>
              </w:rPr>
              <w:t xml:space="preserve"> </w:t>
            </w:r>
            <w:r w:rsidRPr="006E6723">
              <w:rPr>
                <w:rFonts w:ascii="Garamond" w:hAnsi="Garamond" w:cs="Times New Roman"/>
                <w:bCs/>
                <w:sz w:val="28"/>
                <w:szCs w:val="28"/>
              </w:rPr>
              <w:t xml:space="preserve">h. </w:t>
            </w:r>
            <w:r w:rsidR="0021302B" w:rsidRPr="006E6723">
              <w:rPr>
                <w:rFonts w:ascii="Garamond" w:hAnsi="Garamond" w:cs="Times New Roman"/>
                <w:bCs/>
                <w:sz w:val="28"/>
                <w:szCs w:val="28"/>
              </w:rPr>
              <w:t>nad ránom o hodinu dopredu. Urobte to večer. Ráno hádam nikto nikde nezaspí....</w:t>
            </w:r>
          </w:p>
          <w:p w:rsidR="00A27B6E" w:rsidRDefault="00EC77BF" w:rsidP="00A27B6E">
            <w:pPr>
              <w:tabs>
                <w:tab w:val="left" w:pos="3763"/>
              </w:tabs>
              <w:jc w:val="center"/>
              <w:rPr>
                <w:rFonts w:ascii="Monotype Corsiva" w:hAnsi="Monotype Corsiva"/>
                <w:i/>
                <w:sz w:val="36"/>
                <w:szCs w:val="36"/>
              </w:rPr>
            </w:pPr>
            <w:r w:rsidRPr="00EC77BF">
              <w:rPr>
                <w:rFonts w:ascii="Monotype Corsiva" w:hAnsi="Monotype Corsiva"/>
                <w:i/>
                <w:sz w:val="36"/>
                <w:szCs w:val="36"/>
              </w:rPr>
              <w:t xml:space="preserve">Spojení v modlitbe </w:t>
            </w:r>
            <w:r w:rsidR="00A27B6E">
              <w:rPr>
                <w:rFonts w:ascii="Monotype Corsiva" w:hAnsi="Monotype Corsiva"/>
                <w:i/>
                <w:sz w:val="36"/>
                <w:szCs w:val="36"/>
              </w:rPr>
              <w:t xml:space="preserve">aj pôste </w:t>
            </w:r>
            <w:r w:rsidRPr="00EC77BF">
              <w:rPr>
                <w:rFonts w:ascii="Monotype Corsiva" w:hAnsi="Monotype Corsiva"/>
                <w:i/>
                <w:sz w:val="36"/>
                <w:szCs w:val="36"/>
              </w:rPr>
              <w:t>s </w:t>
            </w:r>
            <w:r w:rsidR="00A27B6E">
              <w:rPr>
                <w:rFonts w:ascii="Monotype Corsiva" w:hAnsi="Monotype Corsiva"/>
                <w:i/>
                <w:sz w:val="36"/>
                <w:szCs w:val="36"/>
              </w:rPr>
              <w:t>V</w:t>
            </w:r>
            <w:r w:rsidRPr="00EC77BF">
              <w:rPr>
                <w:rFonts w:ascii="Monotype Corsiva" w:hAnsi="Monotype Corsiva"/>
                <w:i/>
                <w:sz w:val="36"/>
                <w:szCs w:val="36"/>
              </w:rPr>
              <w:t xml:space="preserve">ami všetkými </w:t>
            </w:r>
            <w:r w:rsidR="00A27B6E">
              <w:rPr>
                <w:rFonts w:ascii="Monotype Corsiva" w:hAnsi="Monotype Corsiva"/>
                <w:i/>
                <w:sz w:val="36"/>
                <w:szCs w:val="36"/>
              </w:rPr>
              <w:t xml:space="preserve">našimi farníkmi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 + </w:t>
            </w:r>
            <w:r w:rsidRPr="00EC77BF">
              <w:rPr>
                <w:rFonts w:ascii="Monotype Corsiva" w:hAnsi="Monotype Corsiva"/>
                <w:i/>
                <w:sz w:val="36"/>
                <w:szCs w:val="36"/>
              </w:rPr>
              <w:t>a pokoj v</w:t>
            </w:r>
            <w:r w:rsidR="00A27B6E">
              <w:rPr>
                <w:rFonts w:ascii="Monotype Corsiva" w:hAnsi="Monotype Corsiva"/>
                <w:i/>
                <w:sz w:val="36"/>
                <w:szCs w:val="36"/>
              </w:rPr>
              <w:t> </w:t>
            </w:r>
            <w:r w:rsidRPr="00EC77BF">
              <w:rPr>
                <w:rFonts w:ascii="Monotype Corsiva" w:hAnsi="Monotype Corsiva"/>
                <w:i/>
                <w:sz w:val="36"/>
                <w:szCs w:val="36"/>
              </w:rPr>
              <w:t>srdci</w:t>
            </w:r>
            <w:r w:rsidR="00A27B6E">
              <w:rPr>
                <w:rFonts w:ascii="Monotype Corsiva" w:hAnsi="Monotype Corsiva"/>
                <w:i/>
                <w:sz w:val="36"/>
                <w:szCs w:val="36"/>
              </w:rPr>
              <w:t xml:space="preserve">, odvahu </w:t>
            </w:r>
            <w:r w:rsidRPr="00EC77BF">
              <w:rPr>
                <w:rFonts w:ascii="Monotype Corsiva" w:hAnsi="Monotype Corsiva"/>
                <w:i/>
                <w:sz w:val="36"/>
                <w:szCs w:val="36"/>
              </w:rPr>
              <w:t xml:space="preserve"> </w:t>
            </w:r>
            <w:r w:rsidR="00A27B6E">
              <w:rPr>
                <w:rFonts w:ascii="Monotype Corsiva" w:hAnsi="Monotype Corsiva"/>
                <w:i/>
                <w:sz w:val="36"/>
                <w:szCs w:val="36"/>
              </w:rPr>
              <w:t xml:space="preserve">aj trpezlivosť  </w:t>
            </w:r>
            <w:r w:rsidRPr="00EC77BF">
              <w:rPr>
                <w:rFonts w:ascii="Monotype Corsiva" w:hAnsi="Monotype Corsiva"/>
                <w:i/>
                <w:sz w:val="36"/>
                <w:szCs w:val="36"/>
              </w:rPr>
              <w:t xml:space="preserve">vyprosujú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Pr="00A27B6E">
              <w:rPr>
                <w:rFonts w:ascii="Monotype Corsiva" w:hAnsi="Monotype Corsiva"/>
                <w:i/>
                <w:sz w:val="32"/>
                <w:szCs w:val="32"/>
              </w:rPr>
              <w:t>ubik</w:t>
            </w:r>
            <w:proofErr w:type="spellEnd"/>
          </w:p>
          <w:p w:rsidR="00A27B6E" w:rsidRPr="00A27B6E" w:rsidRDefault="00A27B6E" w:rsidP="00A27B6E">
            <w:pPr>
              <w:tabs>
                <w:tab w:val="left" w:pos="3763"/>
              </w:tabs>
              <w:jc w:val="center"/>
              <w:rPr>
                <w:rFonts w:ascii="Monotype Corsiva" w:hAnsi="Monotype Corsiva"/>
                <w:i/>
                <w:sz w:val="2"/>
                <w:szCs w:val="2"/>
              </w:rPr>
            </w:pPr>
          </w:p>
          <w:p w:rsidR="00A27B6E" w:rsidRDefault="00A27B6E" w:rsidP="0031379E">
            <w:pPr>
              <w:tabs>
                <w:tab w:val="left" w:pos="3763"/>
              </w:tabs>
              <w:jc w:val="center"/>
            </w:pPr>
          </w:p>
          <w:p w:rsidR="004376A7" w:rsidRPr="004376A7" w:rsidRDefault="004376A7" w:rsidP="004376A7">
            <w:pPr>
              <w:pStyle w:val="Bezriadkovania"/>
              <w:jc w:val="both"/>
              <w:rPr>
                <w:rFonts w:ascii="Arial Narrow" w:hAnsi="Arial Narrow"/>
                <w:i/>
                <w:sz w:val="40"/>
                <w:szCs w:val="40"/>
                <w:lang w:eastAsia="sk-SK"/>
              </w:rPr>
            </w:pPr>
            <w:r w:rsidRPr="004376A7">
              <w:rPr>
                <w:rFonts w:ascii="Arial Narrow" w:hAnsi="Arial Narrow"/>
                <w:i/>
                <w:sz w:val="40"/>
                <w:szCs w:val="40"/>
                <w:lang w:eastAsia="sk-SK"/>
              </w:rPr>
              <w:lastRenderedPageBreak/>
              <w:t xml:space="preserve">Tým, že svätá omša má svoj spád, môže sa naozaj jednoducho stať, že človeku ten vzácny čas utečie pomedzi prsty. Na konci svätej omše si zrazu uvedomíme, že už je po nej. Aby sa tak nestalo, ponúkam niekoľko </w:t>
            </w:r>
            <w:proofErr w:type="spellStart"/>
            <w:r w:rsidRPr="004376A7">
              <w:rPr>
                <w:rFonts w:ascii="Arial Narrow" w:hAnsi="Arial Narrow"/>
                <w:i/>
                <w:sz w:val="40"/>
                <w:szCs w:val="40"/>
                <w:lang w:eastAsia="sk-SK"/>
              </w:rPr>
              <w:t>zlepšovákov</w:t>
            </w:r>
            <w:proofErr w:type="spellEnd"/>
            <w:r>
              <w:rPr>
                <w:rFonts w:ascii="Arial Narrow" w:hAnsi="Arial Narrow"/>
                <w:i/>
                <w:sz w:val="40"/>
                <w:szCs w:val="40"/>
                <w:lang w:eastAsia="sk-SK"/>
              </w:rPr>
              <w:t xml:space="preserve"> ako </w:t>
            </w:r>
            <w:r w:rsidRPr="004376A7">
              <w:rPr>
                <w:rFonts w:ascii="Arial Narrow" w:hAnsi="Arial Narrow"/>
                <w:i/>
                <w:sz w:val="40"/>
                <w:szCs w:val="40"/>
                <w:lang w:eastAsia="sk-SK"/>
              </w:rPr>
              <w:t xml:space="preserve">čo najlepšie prežiť </w:t>
            </w:r>
            <w:r>
              <w:rPr>
                <w:rFonts w:ascii="Arial Narrow" w:hAnsi="Arial Narrow"/>
                <w:i/>
                <w:sz w:val="40"/>
                <w:szCs w:val="40"/>
                <w:lang w:eastAsia="sk-SK"/>
              </w:rPr>
              <w:t xml:space="preserve">teraz sv. omšu </w:t>
            </w:r>
            <w:r w:rsidRPr="004376A7">
              <w:rPr>
                <w:rFonts w:ascii="Arial Narrow" w:hAnsi="Arial Narrow"/>
                <w:i/>
                <w:sz w:val="40"/>
                <w:szCs w:val="40"/>
                <w:lang w:eastAsia="sk-SK"/>
              </w:rPr>
              <w:t>pred televízorom:</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Nepribehnime k televízoru na poslednú chvíľu.</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Pred svätou omšou si vzbuďme úmysel tejto najsvätejšej obety. Keď má človek úmysel, ľahšie sa mu sústredí.</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Už len myšlienka, že Kristova obeta nás rozptýlených po celom Slovensku (respektíve po celom svete) spája s tým istým Kristom, je fascinujúcim zážitkom.</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Na slávenie liturgie sa môžeme pripraviť napríklad tým, že si prečítame liturgické čítania dopredu.</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Popri sledovaní či počúvaní svätej omše nerobme iné činnosti.</w:t>
            </w:r>
          </w:p>
          <w:p w:rsidR="004376A7" w:rsidRPr="006E6723" w:rsidRDefault="004376A7" w:rsidP="006E6723">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 xml:space="preserve">Vytvorme si atmosféru, ktorá napomôže stíšeniu. Napríklad si dajme mobil </w:t>
            </w:r>
            <w:r w:rsidR="006E6723">
              <w:rPr>
                <w:rFonts w:ascii="Times New Roman" w:eastAsia="Times New Roman" w:hAnsi="Times New Roman"/>
                <w:sz w:val="32"/>
                <w:szCs w:val="32"/>
                <w:lang w:eastAsia="sk-SK"/>
              </w:rPr>
              <w:t xml:space="preserve">    </w:t>
            </w:r>
            <w:r w:rsidRPr="006E6723">
              <w:rPr>
                <w:rFonts w:ascii="Times New Roman" w:eastAsia="Times New Roman" w:hAnsi="Times New Roman"/>
                <w:sz w:val="32"/>
                <w:szCs w:val="32"/>
                <w:lang w:eastAsia="sk-SK"/>
              </w:rPr>
              <w:t>do leteckého režimu, zapáľme si sviečky...</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Sledujme plynutie svätej omše aj postojmi svojho tela.</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Majme liturgické texty pred sebou.</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Zapojme sa do slávenia svätej omše nahlas pri odpovediach i spevom.</w:t>
            </w:r>
          </w:p>
          <w:p w:rsidR="004376A7" w:rsidRPr="004376A7" w:rsidRDefault="004376A7" w:rsidP="004376A7">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Pripravme sa na duchovné sväté prijímanie vhodnou modlitbou, ktorá vzbudzuje túžbu po prijatí sviatostného Pána Ježiša.</w:t>
            </w:r>
          </w:p>
          <w:p w:rsidR="0031379E" w:rsidRPr="006E6723" w:rsidRDefault="004376A7" w:rsidP="006E6723">
            <w:pPr>
              <w:numPr>
                <w:ilvl w:val="0"/>
                <w:numId w:val="7"/>
              </w:numPr>
              <w:spacing w:before="100" w:beforeAutospacing="1" w:after="100" w:afterAutospacing="1"/>
              <w:rPr>
                <w:rFonts w:ascii="Times New Roman" w:eastAsia="Times New Roman" w:hAnsi="Times New Roman"/>
                <w:sz w:val="32"/>
                <w:szCs w:val="32"/>
                <w:lang w:eastAsia="sk-SK"/>
              </w:rPr>
            </w:pPr>
            <w:r w:rsidRPr="004376A7">
              <w:rPr>
                <w:rFonts w:ascii="Times New Roman" w:eastAsia="Times New Roman" w:hAnsi="Times New Roman"/>
                <w:sz w:val="32"/>
                <w:szCs w:val="32"/>
                <w:lang w:eastAsia="sk-SK"/>
              </w:rPr>
              <w:t>Po skončení svätej omše neutekajme od televízora</w:t>
            </w:r>
            <w:r w:rsidR="006E6723">
              <w:rPr>
                <w:rFonts w:ascii="Times New Roman" w:eastAsia="Times New Roman" w:hAnsi="Times New Roman"/>
                <w:sz w:val="32"/>
                <w:szCs w:val="32"/>
                <w:lang w:eastAsia="sk-SK"/>
              </w:rPr>
              <w:t>, ale chvíľku zotrvajme          v ďakov</w:t>
            </w:r>
            <w:r w:rsidRPr="004376A7">
              <w:rPr>
                <w:rFonts w:ascii="Times New Roman" w:eastAsia="Times New Roman" w:hAnsi="Times New Roman"/>
                <w:sz w:val="32"/>
                <w:szCs w:val="32"/>
                <w:lang w:eastAsia="sk-SK"/>
              </w:rPr>
              <w:t xml:space="preserve">nej modlitbe, že sme aspoň týmto spôsobom mohli byť účastnými </w:t>
            </w:r>
            <w:r w:rsidR="006E6723">
              <w:rPr>
                <w:rFonts w:ascii="Times New Roman" w:eastAsia="Times New Roman" w:hAnsi="Times New Roman"/>
                <w:sz w:val="32"/>
                <w:szCs w:val="32"/>
                <w:lang w:eastAsia="sk-SK"/>
              </w:rPr>
              <w:t xml:space="preserve">      </w:t>
            </w:r>
            <w:r w:rsidRPr="004376A7">
              <w:rPr>
                <w:rFonts w:ascii="Times New Roman" w:eastAsia="Times New Roman" w:hAnsi="Times New Roman"/>
                <w:sz w:val="32"/>
                <w:szCs w:val="32"/>
                <w:lang w:eastAsia="sk-SK"/>
              </w:rPr>
              <w:t>na svätej omši.</w:t>
            </w:r>
            <w:r w:rsidR="006E6723">
              <w:rPr>
                <w:rFonts w:ascii="Times New Roman" w:eastAsia="Times New Roman" w:hAnsi="Times New Roman"/>
                <w:sz w:val="32"/>
                <w:szCs w:val="32"/>
                <w:lang w:eastAsia="sk-SK"/>
              </w:rPr>
              <w:t xml:space="preserve">                                                                                     </w:t>
            </w:r>
            <w:r w:rsidR="006E6723" w:rsidRPr="006E6723">
              <w:rPr>
                <w:i/>
              </w:rPr>
              <w:t xml:space="preserve">o. </w:t>
            </w:r>
            <w:r w:rsidRPr="006E6723">
              <w:rPr>
                <w:i/>
              </w:rPr>
              <w:t>Igor Král, SVD</w:t>
            </w:r>
          </w:p>
          <w:p w:rsidR="00A76FF5" w:rsidRPr="00103E53" w:rsidRDefault="006E6723" w:rsidP="0031379E">
            <w:pPr>
              <w:pStyle w:val="Bezriadkovania"/>
              <w:jc w:val="center"/>
              <w:rPr>
                <w:sz w:val="40"/>
                <w:szCs w:val="40"/>
                <w:u w:val="single"/>
              </w:rPr>
            </w:pPr>
            <w:r w:rsidRPr="00103E53">
              <w:rPr>
                <w:sz w:val="40"/>
                <w:szCs w:val="40"/>
                <w:u w:val="single"/>
              </w:rPr>
              <w:t>Bodka či pohladenie na záver Hlasu...alebo To najlepšia na koniec</w:t>
            </w:r>
            <w:r w:rsidR="00103E53">
              <w:rPr>
                <w:sz w:val="40"/>
                <w:szCs w:val="40"/>
                <w:u w:val="single"/>
              </w:rPr>
              <w:t>:</w:t>
            </w:r>
          </w:p>
          <w:p w:rsidR="006E6723" w:rsidRPr="006E6723" w:rsidRDefault="006E6723" w:rsidP="0031379E">
            <w:pPr>
              <w:pStyle w:val="Bezriadkovania"/>
              <w:jc w:val="center"/>
              <w:rPr>
                <w:sz w:val="16"/>
                <w:szCs w:val="16"/>
                <w:u w:val="single"/>
              </w:rPr>
            </w:pPr>
          </w:p>
          <w:p w:rsidR="00A76FF5"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Posielam Vám milujúci pozdrav s veľkou oddanosťou Vám želám </w:t>
            </w:r>
          </w:p>
          <w:p w:rsidR="00103E5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pre všetko čo konáte aby ste našli šťastie </w:t>
            </w:r>
          </w:p>
          <w:p w:rsidR="006E6723" w:rsidRPr="006E6723" w:rsidRDefault="00A76FF5" w:rsidP="00103E53">
            <w:pPr>
              <w:pStyle w:val="Bezriadkovania"/>
              <w:jc w:val="center"/>
              <w:rPr>
                <w:rFonts w:ascii="Monotype Corsiva" w:hAnsi="Monotype Corsiva"/>
                <w:i/>
                <w:sz w:val="48"/>
                <w:szCs w:val="48"/>
              </w:rPr>
            </w:pPr>
            <w:r w:rsidRPr="006E6723">
              <w:rPr>
                <w:rFonts w:ascii="Monotype Corsiva" w:hAnsi="Monotype Corsiva"/>
                <w:i/>
                <w:sz w:val="48"/>
                <w:szCs w:val="48"/>
              </w:rPr>
              <w:t xml:space="preserve">v napredovaní, v prekonávaní nástrah, </w:t>
            </w:r>
          </w:p>
          <w:p w:rsidR="00A76FF5"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aby ste videli život krásnymi očami, </w:t>
            </w:r>
          </w:p>
          <w:p w:rsidR="006E6723"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pretože život je prekrásny, </w:t>
            </w:r>
          </w:p>
          <w:p w:rsidR="006E6723"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ale je nutné naň pozerať očami krásy. </w:t>
            </w:r>
          </w:p>
          <w:p w:rsidR="00A76FF5"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Modlím sa za Vás a prosím aj vy sa modlite za mňa </w:t>
            </w:r>
          </w:p>
          <w:p w:rsidR="00A76FF5"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a dávam Vám svoje požehnanie </w:t>
            </w:r>
          </w:p>
          <w:p w:rsidR="00A76FF5" w:rsidRPr="006E6723" w:rsidRDefault="00A76FF5" w:rsidP="0031379E">
            <w:pPr>
              <w:pStyle w:val="Bezriadkovania"/>
              <w:jc w:val="center"/>
              <w:rPr>
                <w:rFonts w:ascii="Monotype Corsiva" w:hAnsi="Monotype Corsiva"/>
                <w:i/>
                <w:sz w:val="48"/>
                <w:szCs w:val="48"/>
              </w:rPr>
            </w:pPr>
            <w:r w:rsidRPr="006E6723">
              <w:rPr>
                <w:rFonts w:ascii="Monotype Corsiva" w:hAnsi="Monotype Corsiva"/>
                <w:i/>
                <w:sz w:val="48"/>
                <w:szCs w:val="48"/>
              </w:rPr>
              <w:t xml:space="preserve">v mene Otca + i Syna + i Ducha Svätého + amen.          </w:t>
            </w:r>
          </w:p>
          <w:p w:rsidR="006E6723" w:rsidRDefault="00A76FF5" w:rsidP="00103E53">
            <w:pPr>
              <w:pStyle w:val="Bezriadkovania"/>
              <w:jc w:val="center"/>
              <w:rPr>
                <w:rFonts w:ascii="Monotype Corsiva" w:hAnsi="Monotype Corsiva"/>
                <w:i/>
                <w:sz w:val="44"/>
                <w:szCs w:val="44"/>
              </w:rPr>
            </w:pPr>
            <w:r w:rsidRPr="006E6723">
              <w:rPr>
                <w:rFonts w:ascii="Monotype Corsiva" w:hAnsi="Monotype Corsiva"/>
                <w:i/>
                <w:sz w:val="48"/>
                <w:szCs w:val="48"/>
              </w:rPr>
              <w:t>Boh s Vami !</w:t>
            </w:r>
          </w:p>
          <w:p w:rsidR="00A76FF5" w:rsidRPr="00A76FF5" w:rsidRDefault="006E6723" w:rsidP="0031379E">
            <w:pPr>
              <w:pStyle w:val="Bezriadkovania"/>
              <w:jc w:val="center"/>
              <w:rPr>
                <w:rFonts w:ascii="Monotype Corsiva" w:hAnsi="Monotype Corsiva"/>
                <w:i/>
                <w:sz w:val="44"/>
                <w:szCs w:val="44"/>
              </w:rPr>
            </w:pPr>
            <w:r>
              <w:rPr>
                <w:rFonts w:ascii="Monotype Corsiva" w:hAnsi="Monotype Corsiva"/>
                <w:i/>
                <w:sz w:val="44"/>
                <w:szCs w:val="44"/>
              </w:rPr>
              <w:t xml:space="preserve">                                                                                          </w:t>
            </w:r>
            <w:r w:rsidR="00A76FF5" w:rsidRPr="00A76FF5">
              <w:rPr>
                <w:rFonts w:ascii="Garamond" w:hAnsi="Garamond"/>
                <w:sz w:val="36"/>
                <w:szCs w:val="36"/>
              </w:rPr>
              <w:t>pápež František</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AC" w:rsidRDefault="000C77AC" w:rsidP="0016726E">
      <w:pPr>
        <w:spacing w:after="0" w:line="240" w:lineRule="auto"/>
      </w:pPr>
      <w:r>
        <w:separator/>
      </w:r>
    </w:p>
  </w:endnote>
  <w:endnote w:type="continuationSeparator" w:id="0">
    <w:p w:rsidR="000C77AC" w:rsidRDefault="000C77AC"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AC" w:rsidRDefault="000C77AC" w:rsidP="0016726E">
      <w:pPr>
        <w:spacing w:after="0" w:line="240" w:lineRule="auto"/>
      </w:pPr>
      <w:r>
        <w:separator/>
      </w:r>
    </w:p>
  </w:footnote>
  <w:footnote w:type="continuationSeparator" w:id="0">
    <w:p w:rsidR="000C77AC" w:rsidRDefault="000C77AC"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34050"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34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vlux.sk/" TargetMode="External"/><Relationship Id="rId4" Type="http://schemas.openxmlformats.org/officeDocument/2006/relationships/settings" Target="settings.xml"/><Relationship Id="rId9" Type="http://schemas.openxmlformats.org/officeDocument/2006/relationships/hyperlink" Target="https://www.tvlux.sk/naladte-na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8ED8-7E21-454E-8105-64AB607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2020-03-17T16:30:00Z</cp:lastPrinted>
  <dcterms:created xsi:type="dcterms:W3CDTF">2020-03-22T11:48:00Z</dcterms:created>
  <dcterms:modified xsi:type="dcterms:W3CDTF">2020-03-22T11:48:00Z</dcterms:modified>
</cp:coreProperties>
</file>